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3843" w14:textId="0021739F" w:rsidR="008F5E3B" w:rsidRDefault="008F5E3B" w:rsidP="00C6358E">
      <w:pPr>
        <w:pStyle w:val="Standard"/>
        <w:jc w:val="center"/>
      </w:pPr>
      <w:r>
        <w:rPr>
          <w:noProof/>
        </w:rPr>
        <w:drawing>
          <wp:inline distT="0" distB="0" distL="0" distR="0" wp14:anchorId="34E8ACA1" wp14:editId="5D3361F2">
            <wp:extent cx="4917597" cy="1123916"/>
            <wp:effectExtent l="0" t="0" r="0" b="34"/>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917597" cy="1123916"/>
                    </a:xfrm>
                    <a:prstGeom prst="rect">
                      <a:avLst/>
                    </a:prstGeom>
                    <a:noFill/>
                    <a:ln>
                      <a:noFill/>
                      <a:prstDash/>
                    </a:ln>
                  </pic:spPr>
                </pic:pic>
              </a:graphicData>
            </a:graphic>
          </wp:inline>
        </w:drawing>
      </w:r>
    </w:p>
    <w:p w14:paraId="683FA698" w14:textId="3403A10B" w:rsidR="0024249A" w:rsidRDefault="0024249A" w:rsidP="0024249A">
      <w:pPr>
        <w:pStyle w:val="ListParagraph"/>
        <w:numPr>
          <w:ilvl w:val="0"/>
          <w:numId w:val="1"/>
        </w:numPr>
      </w:pPr>
      <w:r>
        <w:t>S</w:t>
      </w:r>
      <w:r w:rsidR="00E8771A">
        <w:t>chedule of 2024 RCPSA Branch AGM’</w:t>
      </w:r>
      <w:r w:rsidR="00E4610C">
        <w:t xml:space="preserve">s and </w:t>
      </w:r>
      <w:r w:rsidR="00CE16D8">
        <w:t>Meetings.</w:t>
      </w:r>
    </w:p>
    <w:p w14:paraId="7BCE8806" w14:textId="0148EF8A" w:rsidR="00E8771A" w:rsidRDefault="0024249A" w:rsidP="008F5E3B">
      <w:pPr>
        <w:pStyle w:val="ListParagraph"/>
        <w:numPr>
          <w:ilvl w:val="0"/>
          <w:numId w:val="1"/>
        </w:numPr>
      </w:pPr>
      <w:r>
        <w:t>Invitation from the Review Group established following AGM 2023</w:t>
      </w:r>
      <w:r w:rsidR="00DA5B1B">
        <w:t>.</w:t>
      </w:r>
    </w:p>
    <w:p w14:paraId="260DE0A9" w14:textId="0A80749B" w:rsidR="00E8771A" w:rsidRPr="00E8771A" w:rsidRDefault="00E8771A" w:rsidP="00E8771A">
      <w:pPr>
        <w:jc w:val="right"/>
        <w:rPr>
          <w:b/>
          <w:bCs/>
          <w:i/>
          <w:iCs/>
        </w:rPr>
      </w:pPr>
      <w:r w:rsidRPr="00E8771A">
        <w:rPr>
          <w:b/>
          <w:bCs/>
          <w:i/>
          <w:iCs/>
        </w:rPr>
        <w:t>Ann Walsh</w:t>
      </w:r>
    </w:p>
    <w:p w14:paraId="7D060917" w14:textId="20064B37" w:rsidR="00E8771A" w:rsidRPr="00E8771A" w:rsidRDefault="00E8771A" w:rsidP="00E8771A">
      <w:pPr>
        <w:jc w:val="right"/>
        <w:rPr>
          <w:b/>
          <w:bCs/>
          <w:i/>
          <w:iCs/>
        </w:rPr>
      </w:pPr>
      <w:r w:rsidRPr="00E8771A">
        <w:rPr>
          <w:b/>
          <w:bCs/>
          <w:i/>
          <w:iCs/>
        </w:rPr>
        <w:t>RCPSA Secretary</w:t>
      </w:r>
    </w:p>
    <w:p w14:paraId="1418271F" w14:textId="0A45F605" w:rsidR="00E4610C" w:rsidRDefault="00E8771A" w:rsidP="00E4610C">
      <w:pPr>
        <w:jc w:val="right"/>
        <w:rPr>
          <w:b/>
          <w:bCs/>
          <w:i/>
          <w:iCs/>
        </w:rPr>
      </w:pPr>
      <w:r w:rsidRPr="00E8771A">
        <w:rPr>
          <w:b/>
          <w:bCs/>
          <w:i/>
          <w:iCs/>
        </w:rPr>
        <w:t>0871317062</w:t>
      </w:r>
    </w:p>
    <w:p w14:paraId="38C075E7" w14:textId="5B875FEE" w:rsidR="00E4610C" w:rsidRPr="00E4610C" w:rsidRDefault="00E4610C" w:rsidP="00E4610C">
      <w:pPr>
        <w:rPr>
          <w:b/>
          <w:bCs/>
          <w:i/>
          <w:iCs/>
        </w:rPr>
      </w:pPr>
      <w:r w:rsidRPr="00E4610C">
        <w:rPr>
          <w:b/>
          <w:bCs/>
          <w:i/>
          <w:iCs/>
        </w:rPr>
        <w:t>BRANCH</w:t>
      </w:r>
      <w:r w:rsidRPr="00E4610C">
        <w:rPr>
          <w:b/>
          <w:bCs/>
          <w:i/>
          <w:iCs/>
        </w:rPr>
        <w:tab/>
      </w:r>
      <w:r w:rsidRPr="00E4610C">
        <w:rPr>
          <w:b/>
          <w:bCs/>
          <w:i/>
          <w:iCs/>
        </w:rPr>
        <w:tab/>
      </w:r>
      <w:r w:rsidRPr="00E4610C">
        <w:rPr>
          <w:b/>
          <w:bCs/>
          <w:i/>
          <w:iCs/>
        </w:rPr>
        <w:tab/>
      </w:r>
      <w:r w:rsidRPr="00E4610C">
        <w:rPr>
          <w:b/>
          <w:bCs/>
          <w:i/>
          <w:iCs/>
        </w:rPr>
        <w:tab/>
      </w:r>
      <w:r w:rsidRPr="00E4610C">
        <w:rPr>
          <w:b/>
          <w:bCs/>
          <w:i/>
          <w:iCs/>
        </w:rPr>
        <w:tab/>
      </w:r>
      <w:r>
        <w:rPr>
          <w:b/>
          <w:bCs/>
          <w:i/>
          <w:iCs/>
        </w:rPr>
        <w:t xml:space="preserve">     </w:t>
      </w:r>
      <w:r w:rsidRPr="00E4610C">
        <w:rPr>
          <w:b/>
          <w:bCs/>
          <w:i/>
          <w:iCs/>
        </w:rPr>
        <w:t xml:space="preserve">DATE </w:t>
      </w:r>
    </w:p>
    <w:tbl>
      <w:tblPr>
        <w:tblStyle w:val="TableGrid"/>
        <w:tblW w:w="0" w:type="auto"/>
        <w:tblLook w:val="04A0" w:firstRow="1" w:lastRow="0" w:firstColumn="1" w:lastColumn="0" w:noHBand="0" w:noVBand="1"/>
      </w:tblPr>
      <w:tblGrid>
        <w:gridCol w:w="4508"/>
        <w:gridCol w:w="4508"/>
      </w:tblGrid>
      <w:tr w:rsidR="006A10E0" w14:paraId="7BCD4CA1" w14:textId="77777777" w:rsidTr="00C6358E">
        <w:tc>
          <w:tcPr>
            <w:tcW w:w="4508" w:type="dxa"/>
          </w:tcPr>
          <w:p w14:paraId="46F16ECE" w14:textId="46B7C8D4" w:rsidR="006A10E0" w:rsidRPr="00C6358E" w:rsidRDefault="006A10E0" w:rsidP="006A10E0">
            <w:pPr>
              <w:rPr>
                <w:b/>
                <w:bCs/>
              </w:rPr>
            </w:pPr>
            <w:r>
              <w:t>Galway</w:t>
            </w:r>
          </w:p>
        </w:tc>
        <w:tc>
          <w:tcPr>
            <w:tcW w:w="4508" w:type="dxa"/>
          </w:tcPr>
          <w:p w14:paraId="3734B33F" w14:textId="0843A04B" w:rsidR="006A10E0" w:rsidRPr="00C6358E" w:rsidRDefault="006A10E0" w:rsidP="006A10E0">
            <w:pPr>
              <w:rPr>
                <w:b/>
                <w:bCs/>
              </w:rPr>
            </w:pPr>
            <w:r>
              <w:t>AGM held 7</w:t>
            </w:r>
            <w:r w:rsidRPr="00C6358E">
              <w:rPr>
                <w:vertAlign w:val="superscript"/>
              </w:rPr>
              <w:t>th</w:t>
            </w:r>
            <w:r>
              <w:t xml:space="preserve"> February 2024</w:t>
            </w:r>
          </w:p>
        </w:tc>
      </w:tr>
      <w:tr w:rsidR="006A10E0" w14:paraId="5D17962F" w14:textId="77777777" w:rsidTr="00C6358E">
        <w:tc>
          <w:tcPr>
            <w:tcW w:w="4508" w:type="dxa"/>
          </w:tcPr>
          <w:p w14:paraId="0E01A70A" w14:textId="25690D80" w:rsidR="006A10E0" w:rsidRDefault="006A10E0" w:rsidP="006A10E0">
            <w:r>
              <w:t xml:space="preserve">Wexford </w:t>
            </w:r>
          </w:p>
        </w:tc>
        <w:tc>
          <w:tcPr>
            <w:tcW w:w="4508" w:type="dxa"/>
          </w:tcPr>
          <w:p w14:paraId="7071E97F" w14:textId="4A37C071" w:rsidR="006A10E0" w:rsidRDefault="006A10E0" w:rsidP="006A10E0">
            <w:r>
              <w:t>AGM held 13</w:t>
            </w:r>
            <w:r w:rsidRPr="006E0D4D">
              <w:rPr>
                <w:vertAlign w:val="superscript"/>
              </w:rPr>
              <w:t>th</w:t>
            </w:r>
            <w:r>
              <w:t xml:space="preserve"> February 2024</w:t>
            </w:r>
          </w:p>
        </w:tc>
      </w:tr>
      <w:tr w:rsidR="006A10E0" w14:paraId="7B349B93" w14:textId="77777777" w:rsidTr="00C6358E">
        <w:tc>
          <w:tcPr>
            <w:tcW w:w="4508" w:type="dxa"/>
          </w:tcPr>
          <w:p w14:paraId="6CE97C63" w14:textId="57DE79D4" w:rsidR="006A10E0" w:rsidRDefault="006A10E0" w:rsidP="006A10E0">
            <w:r>
              <w:t xml:space="preserve">An Post </w:t>
            </w:r>
          </w:p>
        </w:tc>
        <w:tc>
          <w:tcPr>
            <w:tcW w:w="4508" w:type="dxa"/>
          </w:tcPr>
          <w:p w14:paraId="0CF49E7F" w14:textId="77777777" w:rsidR="006A10E0" w:rsidRDefault="006A10E0" w:rsidP="006A10E0">
            <w:r>
              <w:t>Meeting held 18</w:t>
            </w:r>
            <w:r w:rsidRPr="008A2876">
              <w:rPr>
                <w:vertAlign w:val="superscript"/>
              </w:rPr>
              <w:t>th</w:t>
            </w:r>
            <w:r>
              <w:t xml:space="preserve"> February 2024</w:t>
            </w:r>
          </w:p>
          <w:p w14:paraId="5455D0B5" w14:textId="1F7137DE" w:rsidR="006A10E0" w:rsidRDefault="006A10E0" w:rsidP="006A10E0">
            <w:r>
              <w:t>Branch established</w:t>
            </w:r>
          </w:p>
        </w:tc>
      </w:tr>
      <w:tr w:rsidR="006A10E0" w14:paraId="698B9BF9" w14:textId="77777777" w:rsidTr="00C6358E">
        <w:tc>
          <w:tcPr>
            <w:tcW w:w="4508" w:type="dxa"/>
          </w:tcPr>
          <w:p w14:paraId="2C413EDB" w14:textId="55790F4C" w:rsidR="006A10E0" w:rsidRPr="008A2876" w:rsidRDefault="006A10E0" w:rsidP="006A10E0">
            <w:r>
              <w:t xml:space="preserve">Mid-West </w:t>
            </w:r>
          </w:p>
        </w:tc>
        <w:tc>
          <w:tcPr>
            <w:tcW w:w="4508" w:type="dxa"/>
          </w:tcPr>
          <w:p w14:paraId="5E151320" w14:textId="204CB3AC" w:rsidR="006A10E0" w:rsidRPr="008A2876" w:rsidRDefault="006A10E0" w:rsidP="006A10E0">
            <w:r>
              <w:t>AGM held 20</w:t>
            </w:r>
            <w:r w:rsidRPr="008A2876">
              <w:rPr>
                <w:vertAlign w:val="superscript"/>
              </w:rPr>
              <w:t>th</w:t>
            </w:r>
            <w:r>
              <w:t xml:space="preserve"> February 2024</w:t>
            </w:r>
          </w:p>
        </w:tc>
      </w:tr>
      <w:tr w:rsidR="006A10E0" w14:paraId="706DCBE5" w14:textId="77777777" w:rsidTr="00C6358E">
        <w:tc>
          <w:tcPr>
            <w:tcW w:w="4508" w:type="dxa"/>
          </w:tcPr>
          <w:p w14:paraId="2BEB8822" w14:textId="399597E4" w:rsidR="006A10E0" w:rsidRDefault="006A10E0" w:rsidP="006A10E0">
            <w:r>
              <w:t>Cork</w:t>
            </w:r>
          </w:p>
        </w:tc>
        <w:tc>
          <w:tcPr>
            <w:tcW w:w="4508" w:type="dxa"/>
          </w:tcPr>
          <w:p w14:paraId="05D250AE" w14:textId="029DBD97" w:rsidR="006A10E0" w:rsidRDefault="006A10E0" w:rsidP="006A10E0">
            <w:r>
              <w:t xml:space="preserve">AGM held </w:t>
            </w:r>
            <w:r>
              <w:t>5</w:t>
            </w:r>
            <w:r w:rsidRPr="006A10E0">
              <w:rPr>
                <w:vertAlign w:val="superscript"/>
              </w:rPr>
              <w:t>th</w:t>
            </w:r>
            <w:r>
              <w:t xml:space="preserve"> </w:t>
            </w:r>
            <w:r>
              <w:t xml:space="preserve"> March 2024</w:t>
            </w:r>
          </w:p>
        </w:tc>
      </w:tr>
      <w:tr w:rsidR="006A10E0" w14:paraId="30348F95" w14:textId="77777777" w:rsidTr="00C6358E">
        <w:tc>
          <w:tcPr>
            <w:tcW w:w="4508" w:type="dxa"/>
          </w:tcPr>
          <w:p w14:paraId="3F34023C" w14:textId="4915AC78" w:rsidR="006A10E0" w:rsidRDefault="006A10E0" w:rsidP="006A10E0">
            <w:r>
              <w:t>Midlands</w:t>
            </w:r>
          </w:p>
        </w:tc>
        <w:tc>
          <w:tcPr>
            <w:tcW w:w="4508" w:type="dxa"/>
          </w:tcPr>
          <w:p w14:paraId="49467CF5" w14:textId="73613A3C" w:rsidR="006A10E0" w:rsidRDefault="006A10E0" w:rsidP="006A10E0">
            <w:r>
              <w:t>AGM held 7</w:t>
            </w:r>
            <w:r w:rsidRPr="006A10E0">
              <w:rPr>
                <w:vertAlign w:val="superscript"/>
              </w:rPr>
              <w:t>th</w:t>
            </w:r>
            <w:r>
              <w:t xml:space="preserve"> March 2024</w:t>
            </w:r>
          </w:p>
        </w:tc>
      </w:tr>
      <w:tr w:rsidR="006A10E0" w14:paraId="23450BDD" w14:textId="77777777" w:rsidTr="0038572D">
        <w:trPr>
          <w:trHeight w:val="340"/>
        </w:trPr>
        <w:tc>
          <w:tcPr>
            <w:tcW w:w="4508" w:type="dxa"/>
          </w:tcPr>
          <w:p w14:paraId="582E5ABA" w14:textId="1C7C9A4B" w:rsidR="006A10E0" w:rsidRDefault="006A10E0" w:rsidP="006A10E0">
            <w:r>
              <w:t xml:space="preserve">Dublin </w:t>
            </w:r>
          </w:p>
        </w:tc>
        <w:tc>
          <w:tcPr>
            <w:tcW w:w="4508" w:type="dxa"/>
          </w:tcPr>
          <w:p w14:paraId="294C1408" w14:textId="273E73E5" w:rsidR="006A10E0" w:rsidRDefault="006A10E0" w:rsidP="006A10E0">
            <w:r>
              <w:t>AGM held 14</w:t>
            </w:r>
            <w:r w:rsidRPr="001C6C95">
              <w:rPr>
                <w:vertAlign w:val="superscript"/>
              </w:rPr>
              <w:t>th</w:t>
            </w:r>
            <w:r>
              <w:t xml:space="preserve"> March 2024</w:t>
            </w:r>
          </w:p>
          <w:p w14:paraId="055B868A" w14:textId="08C99350" w:rsidR="006A10E0" w:rsidRDefault="006A10E0" w:rsidP="006A10E0"/>
        </w:tc>
      </w:tr>
      <w:tr w:rsidR="006A10E0" w14:paraId="0364BF83" w14:textId="77777777" w:rsidTr="00C6358E">
        <w:tc>
          <w:tcPr>
            <w:tcW w:w="4508" w:type="dxa"/>
          </w:tcPr>
          <w:p w14:paraId="2AE4EBD0" w14:textId="22F1BEEF" w:rsidR="006A10E0" w:rsidRDefault="006A10E0" w:rsidP="006A10E0">
            <w:r>
              <w:t xml:space="preserve"> Teagasc</w:t>
            </w:r>
          </w:p>
        </w:tc>
        <w:tc>
          <w:tcPr>
            <w:tcW w:w="4508" w:type="dxa"/>
          </w:tcPr>
          <w:p w14:paraId="208AC61D" w14:textId="1C5A78A2" w:rsidR="006A10E0" w:rsidRDefault="006A10E0" w:rsidP="006A10E0">
            <w:r>
              <w:t>19</w:t>
            </w:r>
            <w:r w:rsidRPr="001C6C95">
              <w:rPr>
                <w:vertAlign w:val="superscript"/>
              </w:rPr>
              <w:t>th</w:t>
            </w:r>
            <w:r>
              <w:t xml:space="preserve"> March 11.00 am</w:t>
            </w:r>
          </w:p>
          <w:p w14:paraId="67A515FC" w14:textId="77777777" w:rsidR="006A10E0" w:rsidRDefault="006A10E0" w:rsidP="006A10E0">
            <w:r>
              <w:t xml:space="preserve">Wynn’s Hotel Dublin </w:t>
            </w:r>
          </w:p>
          <w:p w14:paraId="2B374BD4" w14:textId="78622151" w:rsidR="006A10E0" w:rsidRDefault="006A10E0" w:rsidP="006A10E0">
            <w:r>
              <w:t>(D01C9F8)</w:t>
            </w:r>
          </w:p>
        </w:tc>
      </w:tr>
      <w:tr w:rsidR="006A10E0" w14:paraId="1C3EC6C2" w14:textId="77777777" w:rsidTr="00C6358E">
        <w:tc>
          <w:tcPr>
            <w:tcW w:w="4508" w:type="dxa"/>
          </w:tcPr>
          <w:p w14:paraId="4B13C09B" w14:textId="228AA860" w:rsidR="006A10E0" w:rsidRDefault="006A10E0" w:rsidP="006A10E0">
            <w:r>
              <w:t>Mayo</w:t>
            </w:r>
          </w:p>
        </w:tc>
        <w:tc>
          <w:tcPr>
            <w:tcW w:w="4508" w:type="dxa"/>
          </w:tcPr>
          <w:p w14:paraId="44BDAED9" w14:textId="3A2CC902" w:rsidR="006A10E0" w:rsidRDefault="006A10E0" w:rsidP="006A10E0">
            <w:r>
              <w:t>20</w:t>
            </w:r>
            <w:r w:rsidRPr="001C6C95">
              <w:rPr>
                <w:vertAlign w:val="superscript"/>
              </w:rPr>
              <w:t>th</w:t>
            </w:r>
            <w:r>
              <w:t xml:space="preserve"> March @ 11.00 am</w:t>
            </w:r>
          </w:p>
          <w:p w14:paraId="2E22A711" w14:textId="77777777" w:rsidR="006A10E0" w:rsidRDefault="006A10E0" w:rsidP="006A10E0">
            <w:r>
              <w:t xml:space="preserve">Ellison Hotel  </w:t>
            </w:r>
          </w:p>
          <w:p w14:paraId="71A52BAE" w14:textId="04EA5DF1" w:rsidR="006A10E0" w:rsidRDefault="006A10E0" w:rsidP="006A10E0">
            <w:r>
              <w:t xml:space="preserve">Castlebar </w:t>
            </w:r>
          </w:p>
          <w:p w14:paraId="4FD0E71B" w14:textId="43496499" w:rsidR="006A10E0" w:rsidRDefault="006A10E0" w:rsidP="006A10E0">
            <w:r>
              <w:t>(F23 V279)</w:t>
            </w:r>
          </w:p>
        </w:tc>
      </w:tr>
      <w:tr w:rsidR="006A10E0" w14:paraId="03E1A415" w14:textId="77777777" w:rsidTr="00C6358E">
        <w:tc>
          <w:tcPr>
            <w:tcW w:w="4508" w:type="dxa"/>
          </w:tcPr>
          <w:p w14:paraId="2F5BD30D" w14:textId="0CF7AA14" w:rsidR="006A10E0" w:rsidRDefault="006A10E0" w:rsidP="006A10E0">
            <w:r>
              <w:t>North West (Branch Meeting)</w:t>
            </w:r>
          </w:p>
        </w:tc>
        <w:tc>
          <w:tcPr>
            <w:tcW w:w="4508" w:type="dxa"/>
          </w:tcPr>
          <w:p w14:paraId="68004F2A" w14:textId="205F591D" w:rsidR="006A10E0" w:rsidRDefault="006A10E0" w:rsidP="006A10E0">
            <w:r>
              <w:t>21</w:t>
            </w:r>
            <w:r w:rsidRPr="00CE16D8">
              <w:rPr>
                <w:vertAlign w:val="superscript"/>
              </w:rPr>
              <w:t>st</w:t>
            </w:r>
            <w:r>
              <w:t xml:space="preserve"> March 2024 @ 12.00 (noon) </w:t>
            </w:r>
          </w:p>
          <w:p w14:paraId="432C29EC" w14:textId="77777777" w:rsidR="006A10E0" w:rsidRDefault="006A10E0" w:rsidP="006A10E0">
            <w:r>
              <w:t>Orchard Inn</w:t>
            </w:r>
          </w:p>
          <w:p w14:paraId="3B79377C" w14:textId="06C6506C" w:rsidR="006A10E0" w:rsidRDefault="006A10E0" w:rsidP="006A10E0">
            <w:r>
              <w:t>High Road</w:t>
            </w:r>
          </w:p>
          <w:p w14:paraId="0107E29B" w14:textId="02288A44" w:rsidR="006A10E0" w:rsidRDefault="006A10E0" w:rsidP="006A10E0">
            <w:r>
              <w:t>Letterkenny</w:t>
            </w:r>
          </w:p>
          <w:p w14:paraId="70BC53A4" w14:textId="4D78E9A9" w:rsidR="006A10E0" w:rsidRDefault="006A10E0" w:rsidP="006A10E0">
            <w:r>
              <w:t>F92 VKA0</w:t>
            </w:r>
          </w:p>
        </w:tc>
      </w:tr>
      <w:tr w:rsidR="006A10E0" w14:paraId="5BA76B30" w14:textId="77777777" w:rsidTr="00E92163">
        <w:tc>
          <w:tcPr>
            <w:tcW w:w="4508" w:type="dxa"/>
          </w:tcPr>
          <w:p w14:paraId="5E5C3C94" w14:textId="77777777" w:rsidR="006A10E0" w:rsidRDefault="006A10E0" w:rsidP="006A10E0">
            <w:r>
              <w:t>Co Kildare</w:t>
            </w:r>
          </w:p>
        </w:tc>
        <w:tc>
          <w:tcPr>
            <w:tcW w:w="4508" w:type="dxa"/>
          </w:tcPr>
          <w:p w14:paraId="138CD7E1" w14:textId="77777777" w:rsidR="006A10E0" w:rsidRDefault="006A10E0" w:rsidP="006A10E0">
            <w:r>
              <w:t>22</w:t>
            </w:r>
            <w:r w:rsidRPr="00CE16D8">
              <w:rPr>
                <w:vertAlign w:val="superscript"/>
              </w:rPr>
              <w:t>nd</w:t>
            </w:r>
            <w:r>
              <w:t xml:space="preserve"> March 2024 @ 11.00 am</w:t>
            </w:r>
          </w:p>
          <w:p w14:paraId="1D428B9C" w14:textId="77777777" w:rsidR="006A10E0" w:rsidRDefault="006A10E0" w:rsidP="006A10E0">
            <w:r>
              <w:t>Town House Hotel</w:t>
            </w:r>
          </w:p>
          <w:p w14:paraId="1CF2B458" w14:textId="77777777" w:rsidR="006A10E0" w:rsidRDefault="006A10E0" w:rsidP="006A10E0">
            <w:r>
              <w:t>Newbridge Road</w:t>
            </w:r>
          </w:p>
          <w:p w14:paraId="25FD5130" w14:textId="77777777" w:rsidR="006A10E0" w:rsidRDefault="006A10E0" w:rsidP="006A10E0">
            <w:r>
              <w:t>Naas</w:t>
            </w:r>
          </w:p>
          <w:p w14:paraId="02206147" w14:textId="77777777" w:rsidR="006A10E0" w:rsidRDefault="006A10E0" w:rsidP="006A10E0">
            <w:r>
              <w:t>Co Kildare</w:t>
            </w:r>
          </w:p>
          <w:p w14:paraId="2F40952B" w14:textId="77777777" w:rsidR="006A10E0" w:rsidRDefault="006A10E0" w:rsidP="006A10E0">
            <w:r>
              <w:t>W91 A9KR</w:t>
            </w:r>
          </w:p>
        </w:tc>
      </w:tr>
      <w:tr w:rsidR="006A10E0" w14:paraId="0FED6BBB" w14:textId="77777777" w:rsidTr="00CE16D8">
        <w:tc>
          <w:tcPr>
            <w:tcW w:w="4508" w:type="dxa"/>
          </w:tcPr>
          <w:p w14:paraId="06F166E6" w14:textId="77777777" w:rsidR="006A10E0" w:rsidRDefault="006A10E0" w:rsidP="006A10E0">
            <w:r>
              <w:t xml:space="preserve">North East </w:t>
            </w:r>
          </w:p>
        </w:tc>
        <w:tc>
          <w:tcPr>
            <w:tcW w:w="4508" w:type="dxa"/>
          </w:tcPr>
          <w:p w14:paraId="76053C2D" w14:textId="52B6DDB8" w:rsidR="006A10E0" w:rsidRDefault="006A10E0" w:rsidP="006A10E0">
            <w:r>
              <w:t>25</w:t>
            </w:r>
            <w:r w:rsidRPr="00EA6871">
              <w:rPr>
                <w:vertAlign w:val="superscript"/>
              </w:rPr>
              <w:t>th</w:t>
            </w:r>
            <w:r>
              <w:t xml:space="preserve"> March 2024 @ 2.30 pm</w:t>
            </w:r>
          </w:p>
          <w:p w14:paraId="41E27426" w14:textId="77777777" w:rsidR="006A10E0" w:rsidRDefault="006A10E0" w:rsidP="006A10E0">
            <w:r>
              <w:t>Fairways Hotel</w:t>
            </w:r>
          </w:p>
          <w:p w14:paraId="278E9B91" w14:textId="77777777" w:rsidR="006A10E0" w:rsidRDefault="006A10E0" w:rsidP="006A10E0">
            <w:r>
              <w:t>Dundalk</w:t>
            </w:r>
          </w:p>
          <w:p w14:paraId="24F2C146" w14:textId="77777777" w:rsidR="006A10E0" w:rsidRDefault="006A10E0" w:rsidP="006A10E0">
            <w:r>
              <w:t>A91 E6KC</w:t>
            </w:r>
          </w:p>
        </w:tc>
      </w:tr>
      <w:tr w:rsidR="006A10E0" w14:paraId="2373DC9F" w14:textId="77777777" w:rsidTr="00A06EB1">
        <w:tc>
          <w:tcPr>
            <w:tcW w:w="4508" w:type="dxa"/>
          </w:tcPr>
          <w:p w14:paraId="7814EFEF" w14:textId="77777777" w:rsidR="006A10E0" w:rsidRDefault="006A10E0" w:rsidP="006A10E0">
            <w:r>
              <w:t>Sligo (Sligo, Leitrim and North Roscommon)</w:t>
            </w:r>
          </w:p>
        </w:tc>
        <w:tc>
          <w:tcPr>
            <w:tcW w:w="4508" w:type="dxa"/>
          </w:tcPr>
          <w:p w14:paraId="564592F1" w14:textId="77777777" w:rsidR="006A10E0" w:rsidRDefault="006A10E0" w:rsidP="006A10E0">
            <w:r>
              <w:t>28</w:t>
            </w:r>
            <w:r w:rsidRPr="004D6570">
              <w:rPr>
                <w:vertAlign w:val="superscript"/>
              </w:rPr>
              <w:t>th</w:t>
            </w:r>
            <w:r>
              <w:t xml:space="preserve"> March 2024 @ 2.00 pm</w:t>
            </w:r>
          </w:p>
          <w:p w14:paraId="46230FC7" w14:textId="77777777" w:rsidR="006A10E0" w:rsidRDefault="006A10E0" w:rsidP="006A10E0">
            <w:r>
              <w:t>Glass House Hotel</w:t>
            </w:r>
          </w:p>
          <w:p w14:paraId="4A21122B" w14:textId="77777777" w:rsidR="006A10E0" w:rsidRDefault="006A10E0" w:rsidP="006A10E0">
            <w:r>
              <w:t>Swan Point</w:t>
            </w:r>
          </w:p>
          <w:p w14:paraId="71C2E365" w14:textId="77777777" w:rsidR="006A10E0" w:rsidRDefault="006A10E0" w:rsidP="006A10E0">
            <w:proofErr w:type="spellStart"/>
            <w:r>
              <w:t>Rathedmond</w:t>
            </w:r>
            <w:proofErr w:type="spellEnd"/>
          </w:p>
          <w:p w14:paraId="5C9A897C" w14:textId="77777777" w:rsidR="006A10E0" w:rsidRDefault="006A10E0" w:rsidP="006A10E0">
            <w:r>
              <w:t>Sligo</w:t>
            </w:r>
          </w:p>
          <w:p w14:paraId="2F993430" w14:textId="77777777" w:rsidR="006A10E0" w:rsidRDefault="006A10E0" w:rsidP="006A10E0">
            <w:r>
              <w:t>F91 NCA4</w:t>
            </w:r>
          </w:p>
        </w:tc>
      </w:tr>
    </w:tbl>
    <w:p w14:paraId="78724579" w14:textId="77777777" w:rsidR="0024249A" w:rsidRDefault="0024249A" w:rsidP="0038572D">
      <w:pPr>
        <w:rPr>
          <w:b/>
          <w:bCs/>
        </w:rPr>
      </w:pPr>
    </w:p>
    <w:p w14:paraId="2946311E" w14:textId="68C2137B" w:rsidR="0024249A" w:rsidRDefault="0024249A" w:rsidP="0024249A">
      <w:pPr>
        <w:jc w:val="center"/>
        <w:rPr>
          <w:b/>
          <w:bCs/>
        </w:rPr>
      </w:pPr>
      <w:r w:rsidRPr="0013090F">
        <w:rPr>
          <w:b/>
          <w:bCs/>
        </w:rPr>
        <w:t>Organisational Review of RCPSA</w:t>
      </w:r>
    </w:p>
    <w:p w14:paraId="04D70320" w14:textId="77777777" w:rsidR="0024249A" w:rsidRPr="0013090F" w:rsidRDefault="0024249A" w:rsidP="0024249A">
      <w:pPr>
        <w:jc w:val="center"/>
        <w:rPr>
          <w:b/>
          <w:bCs/>
        </w:rPr>
      </w:pPr>
    </w:p>
    <w:p w14:paraId="479F9115" w14:textId="77777777" w:rsidR="0024249A" w:rsidRDefault="0024249A" w:rsidP="0024249A">
      <w:pPr>
        <w:rPr>
          <w:bCs/>
        </w:rPr>
      </w:pPr>
      <w:r>
        <w:rPr>
          <w:bCs/>
        </w:rPr>
        <w:t>The following emergency motion was adopted at the AGM on 12 December 2023:</w:t>
      </w:r>
    </w:p>
    <w:p w14:paraId="4F8D9DC8" w14:textId="77777777" w:rsidR="0024249A" w:rsidRDefault="0024249A" w:rsidP="0024249A">
      <w:pPr>
        <w:rPr>
          <w:shd w:val="clear" w:color="auto" w:fill="FFFFFF"/>
        </w:rPr>
      </w:pPr>
      <w:r>
        <w:rPr>
          <w:shd w:val="clear" w:color="auto" w:fill="FFFFFF"/>
        </w:rPr>
        <w:t>“That this AGM directs the National Council to establish a representative Review Group of the Association, supported by appropriate external expertise and led by an independent governance consultant which, in the light of the recent High Court case and the issues confronting public service pensioners, will conduct a comprehensive review of the Association’s mission, objectives, structures, rules, finances and communications having regard to good governance practice and procedures and will submit a report with recommendations to an Extraordinary General Meeting to be convened before the next AGM…”</w:t>
      </w:r>
    </w:p>
    <w:p w14:paraId="06EAE29E" w14:textId="77777777" w:rsidR="0024249A" w:rsidRDefault="0024249A" w:rsidP="0024249A">
      <w:pPr>
        <w:rPr>
          <w:lang w:val="en-GB"/>
        </w:rPr>
      </w:pPr>
      <w:r>
        <w:rPr>
          <w:lang w:val="en-GB"/>
        </w:rPr>
        <w:t>The objective of the Review is to modernise and renew the Association and to put its structure and governance on a firm footing to enable it to be more effective and professional in the delivery of its Objects for the membership into the future. The Review will include consideration of motions on rule changes that were referred to the Council at the 2023 AGM.</w:t>
      </w:r>
    </w:p>
    <w:p w14:paraId="7C047C85" w14:textId="77777777" w:rsidR="0024249A" w:rsidRDefault="0024249A" w:rsidP="0024249A">
      <w:pPr>
        <w:rPr>
          <w:lang w:val="en-GB"/>
        </w:rPr>
      </w:pPr>
      <w:r>
        <w:rPr>
          <w:lang w:val="en-GB"/>
        </w:rPr>
        <w:t>The National Council set up the Review Group at its meeting held on 31 January. It will be guided by professional external advice.</w:t>
      </w:r>
    </w:p>
    <w:p w14:paraId="5329F233" w14:textId="77777777" w:rsidR="0024249A" w:rsidRDefault="0024249A" w:rsidP="0024249A">
      <w:pPr>
        <w:rPr>
          <w:lang w:val="en-GB"/>
        </w:rPr>
      </w:pPr>
      <w:r>
        <w:rPr>
          <w:lang w:val="en-GB"/>
        </w:rPr>
        <w:t>The process will be assisted by a broader Consultative Forum representative of the membership which will be appointed later. The report of the Review Group will be considered at an EGM to be held prior to the AGM that is scheduled for 29</w:t>
      </w:r>
      <w:r w:rsidRPr="00833AD0">
        <w:rPr>
          <w:vertAlign w:val="superscript"/>
          <w:lang w:val="en-GB"/>
        </w:rPr>
        <w:t>th</w:t>
      </w:r>
      <w:r>
        <w:rPr>
          <w:lang w:val="en-GB"/>
        </w:rPr>
        <w:t xml:space="preserve"> May in the </w:t>
      </w:r>
      <w:proofErr w:type="spellStart"/>
      <w:r>
        <w:rPr>
          <w:lang w:val="en-GB"/>
        </w:rPr>
        <w:t>Ashling</w:t>
      </w:r>
      <w:proofErr w:type="spellEnd"/>
      <w:r>
        <w:rPr>
          <w:lang w:val="en-GB"/>
        </w:rPr>
        <w:t xml:space="preserve"> Hotel, Dublin. </w:t>
      </w:r>
    </w:p>
    <w:p w14:paraId="0B3D8059" w14:textId="77777777" w:rsidR="0024249A" w:rsidRDefault="0024249A" w:rsidP="0024249A">
      <w:pPr>
        <w:rPr>
          <w:lang w:val="en-GB"/>
        </w:rPr>
      </w:pPr>
      <w:r>
        <w:rPr>
          <w:lang w:val="en-GB"/>
        </w:rPr>
        <w:t xml:space="preserve">The Review Group will be happy to receive suggestions from members and branches for consideration in the review. These can be sent to </w:t>
      </w:r>
      <w:hyperlink r:id="rId6" w:history="1">
        <w:r w:rsidRPr="00B4168D">
          <w:rPr>
            <w:rStyle w:val="Hyperlink"/>
            <w:lang w:val="en-GB"/>
          </w:rPr>
          <w:t>reviewgroup@rcpsa.ie</w:t>
        </w:r>
      </w:hyperlink>
      <w:r>
        <w:rPr>
          <w:lang w:val="en-GB"/>
        </w:rPr>
        <w:t xml:space="preserve"> immediately but not later than Friday, 15</w:t>
      </w:r>
      <w:r w:rsidRPr="0007310F">
        <w:rPr>
          <w:vertAlign w:val="superscript"/>
          <w:lang w:val="en-GB"/>
        </w:rPr>
        <w:t>th</w:t>
      </w:r>
      <w:r>
        <w:rPr>
          <w:lang w:val="en-GB"/>
        </w:rPr>
        <w:t xml:space="preserve"> March.</w:t>
      </w:r>
    </w:p>
    <w:p w14:paraId="4F122CEB" w14:textId="77777777" w:rsidR="008F5E3B" w:rsidRDefault="008F5E3B"/>
    <w:sectPr w:rsidR="008F5E3B" w:rsidSect="00385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4E2"/>
    <w:multiLevelType w:val="hybridMultilevel"/>
    <w:tmpl w:val="8A94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1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3B"/>
    <w:rsid w:val="0018238D"/>
    <w:rsid w:val="001C6C95"/>
    <w:rsid w:val="00201AA7"/>
    <w:rsid w:val="0024249A"/>
    <w:rsid w:val="003760D7"/>
    <w:rsid w:val="0038572D"/>
    <w:rsid w:val="004D6570"/>
    <w:rsid w:val="00584B46"/>
    <w:rsid w:val="00585901"/>
    <w:rsid w:val="006A10E0"/>
    <w:rsid w:val="006E0D4D"/>
    <w:rsid w:val="008A2876"/>
    <w:rsid w:val="008F5E3B"/>
    <w:rsid w:val="00A06EB1"/>
    <w:rsid w:val="00A83857"/>
    <w:rsid w:val="00C6358E"/>
    <w:rsid w:val="00CE16D8"/>
    <w:rsid w:val="00D55190"/>
    <w:rsid w:val="00DA5B1B"/>
    <w:rsid w:val="00DB1A2A"/>
    <w:rsid w:val="00E4610C"/>
    <w:rsid w:val="00E8771A"/>
    <w:rsid w:val="00EA68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FE61867"/>
  <w15:chartTrackingRefBased/>
  <w15:docId w15:val="{9EC0E90C-02F8-F94D-962D-10F5F0E0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E3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F5E3B"/>
    <w:pPr>
      <w:suppressAutoHyphens/>
      <w:autoSpaceDN w:val="0"/>
      <w:textAlignment w:val="baseline"/>
    </w:pPr>
    <w:rPr>
      <w:rFonts w:ascii="Calibri" w:eastAsia="SimSun" w:hAnsi="Calibri" w:cs="Calibri"/>
      <w:kern w:val="3"/>
      <w:lang w:val="en-GB"/>
    </w:rPr>
  </w:style>
  <w:style w:type="table" w:styleId="TableGrid">
    <w:name w:val="Table Grid"/>
    <w:basedOn w:val="TableNormal"/>
    <w:uiPriority w:val="39"/>
    <w:rsid w:val="00C6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9A"/>
    <w:rPr>
      <w:color w:val="0563C1" w:themeColor="hyperlink"/>
      <w:u w:val="single"/>
    </w:rPr>
  </w:style>
  <w:style w:type="paragraph" w:styleId="ListParagraph">
    <w:name w:val="List Paragraph"/>
    <w:basedOn w:val="Normal"/>
    <w:uiPriority w:val="34"/>
    <w:qFormat/>
    <w:rsid w:val="0024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iewgroup@rcpsa.i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454</Words>
  <Characters>2248</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ann walsh</cp:lastModifiedBy>
  <cp:revision>13</cp:revision>
  <dcterms:created xsi:type="dcterms:W3CDTF">2024-03-15T09:44:00Z</dcterms:created>
  <dcterms:modified xsi:type="dcterms:W3CDTF">2024-03-15T14:29:00Z</dcterms:modified>
</cp:coreProperties>
</file>