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186D8" w14:textId="531118B2" w:rsidR="0013090F" w:rsidRDefault="0013090F" w:rsidP="005D0842">
      <w:pPr>
        <w:jc w:val="center"/>
        <w:rPr>
          <w:rFonts w:ascii="Times New Roman" w:hAnsi="Times New Roman" w:cs="Times New Roman"/>
          <w:b/>
          <w:bCs/>
          <w:sz w:val="24"/>
          <w:szCs w:val="24"/>
        </w:rPr>
      </w:pPr>
      <w:bookmarkStart w:id="0" w:name="_GoBack"/>
      <w:bookmarkEnd w:id="0"/>
      <w:r w:rsidRPr="0013090F">
        <w:rPr>
          <w:rFonts w:ascii="Times New Roman" w:hAnsi="Times New Roman" w:cs="Times New Roman"/>
          <w:b/>
          <w:bCs/>
          <w:sz w:val="24"/>
          <w:szCs w:val="24"/>
        </w:rPr>
        <w:t>Organisational Review of RCPSA</w:t>
      </w:r>
    </w:p>
    <w:p w14:paraId="51ED3FB3" w14:textId="77777777" w:rsidR="005D0842" w:rsidRPr="0013090F" w:rsidRDefault="005D0842" w:rsidP="005D0842">
      <w:pPr>
        <w:jc w:val="center"/>
        <w:rPr>
          <w:rFonts w:ascii="Times New Roman" w:hAnsi="Times New Roman" w:cs="Times New Roman"/>
          <w:b/>
          <w:bCs/>
          <w:sz w:val="24"/>
          <w:szCs w:val="24"/>
        </w:rPr>
      </w:pPr>
    </w:p>
    <w:p w14:paraId="679E8A2F" w14:textId="18C707C7" w:rsidR="0013090F" w:rsidRDefault="0013090F" w:rsidP="0013090F">
      <w:pPr>
        <w:spacing w:after="0" w:line="240" w:lineRule="auto"/>
        <w:rPr>
          <w:rFonts w:ascii="Times New Roman" w:hAnsi="Times New Roman"/>
          <w:bCs/>
          <w:sz w:val="24"/>
          <w:szCs w:val="24"/>
        </w:rPr>
      </w:pPr>
      <w:r>
        <w:rPr>
          <w:rFonts w:ascii="Times New Roman" w:hAnsi="Times New Roman"/>
          <w:bCs/>
          <w:sz w:val="24"/>
          <w:szCs w:val="24"/>
        </w:rPr>
        <w:t>The following emergency motion was adopted at the AGM on 12 December 2023:</w:t>
      </w:r>
    </w:p>
    <w:p w14:paraId="4828221D" w14:textId="77777777" w:rsidR="0013090F" w:rsidRDefault="0013090F" w:rsidP="0013090F">
      <w:pPr>
        <w:spacing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“That this AGM directs the National Council to establish a representative Review Group of the Association, supported by appropriate external expertise and led by an independent governance consultant which, in the light of the recent High Court case and the issues confronting public service pensioners, will conduct a comprehensive review of the Association’s mission, objectives, structures, rules, finances and communications having regard to good governance practice and procedures and will submit a report with recommendations to an Extraordinary General Meeting to be convened before the next AGM…”</w:t>
      </w:r>
    </w:p>
    <w:p w14:paraId="46B181BC" w14:textId="2DE27235" w:rsidR="0013090F" w:rsidRDefault="0013090F" w:rsidP="0013090F">
      <w:pPr>
        <w:spacing w:line="240" w:lineRule="auto"/>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The objective of the Review is to modernise and renew the Association and to put its structure and governance on a firm footing to enable it to be more effective and professional in the delivery of its Objects for the membership into the future.</w:t>
      </w:r>
      <w:r w:rsidR="000A7E55">
        <w:rPr>
          <w:rFonts w:ascii="Times New Roman" w:eastAsia="Times New Roman" w:hAnsi="Times New Roman"/>
          <w:sz w:val="24"/>
          <w:szCs w:val="24"/>
          <w:lang w:val="en-GB" w:eastAsia="en-GB"/>
        </w:rPr>
        <w:t xml:space="preserve"> The Review will include consideration of motions on rule changes that were referred to the Council at the 2023 AGM.</w:t>
      </w:r>
    </w:p>
    <w:p w14:paraId="3D21827C" w14:textId="1106E938" w:rsidR="0013090F" w:rsidRDefault="0013090F" w:rsidP="0013090F">
      <w:pPr>
        <w:spacing w:line="240" w:lineRule="auto"/>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The National Council set up the Review Group at its meetin</w:t>
      </w:r>
      <w:r w:rsidR="0007310F">
        <w:rPr>
          <w:rFonts w:ascii="Times New Roman" w:eastAsia="Times New Roman" w:hAnsi="Times New Roman"/>
          <w:sz w:val="24"/>
          <w:szCs w:val="24"/>
          <w:lang w:val="en-GB" w:eastAsia="en-GB"/>
        </w:rPr>
        <w:t xml:space="preserve">g held on 31 January. It </w:t>
      </w:r>
      <w:r w:rsidR="005D0842">
        <w:rPr>
          <w:rFonts w:ascii="Times New Roman" w:eastAsia="Times New Roman" w:hAnsi="Times New Roman"/>
          <w:sz w:val="24"/>
          <w:szCs w:val="24"/>
          <w:lang w:val="en-GB" w:eastAsia="en-GB"/>
        </w:rPr>
        <w:t xml:space="preserve">will be </w:t>
      </w:r>
      <w:r w:rsidR="0007310F">
        <w:rPr>
          <w:rFonts w:ascii="Times New Roman" w:eastAsia="Times New Roman" w:hAnsi="Times New Roman"/>
          <w:sz w:val="24"/>
          <w:szCs w:val="24"/>
          <w:lang w:val="en-GB" w:eastAsia="en-GB"/>
        </w:rPr>
        <w:t>guided b</w:t>
      </w:r>
      <w:r w:rsidR="007B4406">
        <w:rPr>
          <w:rFonts w:ascii="Times New Roman" w:eastAsia="Times New Roman" w:hAnsi="Times New Roman"/>
          <w:sz w:val="24"/>
          <w:szCs w:val="24"/>
          <w:lang w:val="en-GB" w:eastAsia="en-GB"/>
        </w:rPr>
        <w:t xml:space="preserve">y </w:t>
      </w:r>
      <w:r w:rsidR="005D0842">
        <w:rPr>
          <w:rFonts w:ascii="Times New Roman" w:eastAsia="Times New Roman" w:hAnsi="Times New Roman"/>
          <w:sz w:val="24"/>
          <w:szCs w:val="24"/>
          <w:lang w:val="en-GB" w:eastAsia="en-GB"/>
        </w:rPr>
        <w:t>professional external advice.</w:t>
      </w:r>
    </w:p>
    <w:p w14:paraId="61ABED28" w14:textId="2D57E092" w:rsidR="0013090F" w:rsidRDefault="0013090F" w:rsidP="0013090F">
      <w:pPr>
        <w:spacing w:line="240" w:lineRule="auto"/>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 xml:space="preserve">The </w:t>
      </w:r>
      <w:r w:rsidR="0007310F">
        <w:rPr>
          <w:rFonts w:ascii="Times New Roman" w:eastAsia="Times New Roman" w:hAnsi="Times New Roman"/>
          <w:sz w:val="24"/>
          <w:szCs w:val="24"/>
          <w:lang w:val="en-GB" w:eastAsia="en-GB"/>
        </w:rPr>
        <w:t>process</w:t>
      </w:r>
      <w:r>
        <w:rPr>
          <w:rFonts w:ascii="Times New Roman" w:eastAsia="Times New Roman" w:hAnsi="Times New Roman"/>
          <w:sz w:val="24"/>
          <w:szCs w:val="24"/>
          <w:lang w:val="en-GB" w:eastAsia="en-GB"/>
        </w:rPr>
        <w:t xml:space="preserve"> will be assisted by a broader Consultative Forum representative of the membership</w:t>
      </w:r>
      <w:r w:rsidR="005D0842">
        <w:rPr>
          <w:rFonts w:ascii="Times New Roman" w:eastAsia="Times New Roman" w:hAnsi="Times New Roman"/>
          <w:sz w:val="24"/>
          <w:szCs w:val="24"/>
          <w:lang w:val="en-GB" w:eastAsia="en-GB"/>
        </w:rPr>
        <w:t xml:space="preserve"> which will be appointed later</w:t>
      </w:r>
      <w:r>
        <w:rPr>
          <w:rFonts w:ascii="Times New Roman" w:eastAsia="Times New Roman" w:hAnsi="Times New Roman"/>
          <w:sz w:val="24"/>
          <w:szCs w:val="24"/>
          <w:lang w:val="en-GB" w:eastAsia="en-GB"/>
        </w:rPr>
        <w:t>.</w:t>
      </w:r>
      <w:r w:rsidR="00833AD0">
        <w:rPr>
          <w:rFonts w:ascii="Times New Roman" w:eastAsia="Times New Roman" w:hAnsi="Times New Roman"/>
          <w:sz w:val="24"/>
          <w:szCs w:val="24"/>
          <w:lang w:val="en-GB" w:eastAsia="en-GB"/>
        </w:rPr>
        <w:t xml:space="preserve"> The report of the Review Group will be considered at an EGM to be held prior to the AGM that is scheduled for 29</w:t>
      </w:r>
      <w:r w:rsidR="00833AD0" w:rsidRPr="00833AD0">
        <w:rPr>
          <w:rFonts w:ascii="Times New Roman" w:eastAsia="Times New Roman" w:hAnsi="Times New Roman"/>
          <w:sz w:val="24"/>
          <w:szCs w:val="24"/>
          <w:vertAlign w:val="superscript"/>
          <w:lang w:val="en-GB" w:eastAsia="en-GB"/>
        </w:rPr>
        <w:t>th</w:t>
      </w:r>
      <w:r w:rsidR="00833AD0">
        <w:rPr>
          <w:rFonts w:ascii="Times New Roman" w:eastAsia="Times New Roman" w:hAnsi="Times New Roman"/>
          <w:sz w:val="24"/>
          <w:szCs w:val="24"/>
          <w:lang w:val="en-GB" w:eastAsia="en-GB"/>
        </w:rPr>
        <w:t xml:space="preserve"> May in the Ashling Hotel,</w:t>
      </w:r>
      <w:r w:rsidR="005D0842">
        <w:rPr>
          <w:rFonts w:ascii="Times New Roman" w:eastAsia="Times New Roman" w:hAnsi="Times New Roman"/>
          <w:sz w:val="24"/>
          <w:szCs w:val="24"/>
          <w:lang w:val="en-GB" w:eastAsia="en-GB"/>
        </w:rPr>
        <w:t xml:space="preserve"> </w:t>
      </w:r>
      <w:r w:rsidR="00833AD0">
        <w:rPr>
          <w:rFonts w:ascii="Times New Roman" w:eastAsia="Times New Roman" w:hAnsi="Times New Roman"/>
          <w:sz w:val="24"/>
          <w:szCs w:val="24"/>
          <w:lang w:val="en-GB" w:eastAsia="en-GB"/>
        </w:rPr>
        <w:t xml:space="preserve">Dublin. </w:t>
      </w:r>
    </w:p>
    <w:p w14:paraId="381E251F" w14:textId="4D5D51C7" w:rsidR="000A7E55" w:rsidRDefault="000A7E55" w:rsidP="000A7E55">
      <w:pPr>
        <w:spacing w:line="240" w:lineRule="auto"/>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 xml:space="preserve">The Review Group will be happy to receive suggestions from members and branches for consideration in the review. These can be sent to </w:t>
      </w:r>
      <w:hyperlink r:id="rId4" w:history="1">
        <w:r w:rsidRPr="00B4168D">
          <w:rPr>
            <w:rStyle w:val="Hyperlink"/>
            <w:rFonts w:ascii="Times New Roman" w:eastAsia="Times New Roman" w:hAnsi="Times New Roman"/>
            <w:sz w:val="24"/>
            <w:szCs w:val="24"/>
            <w:lang w:val="en-GB" w:eastAsia="en-GB"/>
          </w:rPr>
          <w:t>reviewgroup@rcpsa.ie</w:t>
        </w:r>
      </w:hyperlink>
      <w:r>
        <w:rPr>
          <w:rFonts w:ascii="Times New Roman" w:eastAsia="Times New Roman" w:hAnsi="Times New Roman"/>
          <w:sz w:val="24"/>
          <w:szCs w:val="24"/>
          <w:lang w:val="en-GB" w:eastAsia="en-GB"/>
        </w:rPr>
        <w:t xml:space="preserve"> immediately but not later tha</w:t>
      </w:r>
      <w:r w:rsidR="0007310F">
        <w:rPr>
          <w:rFonts w:ascii="Times New Roman" w:eastAsia="Times New Roman" w:hAnsi="Times New Roman"/>
          <w:sz w:val="24"/>
          <w:szCs w:val="24"/>
          <w:lang w:val="en-GB" w:eastAsia="en-GB"/>
        </w:rPr>
        <w:t>n Friday, 15</w:t>
      </w:r>
      <w:r w:rsidR="0007310F" w:rsidRPr="0007310F">
        <w:rPr>
          <w:rFonts w:ascii="Times New Roman" w:eastAsia="Times New Roman" w:hAnsi="Times New Roman"/>
          <w:sz w:val="24"/>
          <w:szCs w:val="24"/>
          <w:vertAlign w:val="superscript"/>
          <w:lang w:val="en-GB" w:eastAsia="en-GB"/>
        </w:rPr>
        <w:t>th</w:t>
      </w:r>
      <w:r w:rsidR="0007310F">
        <w:rPr>
          <w:rFonts w:ascii="Times New Roman" w:eastAsia="Times New Roman" w:hAnsi="Times New Roman"/>
          <w:sz w:val="24"/>
          <w:szCs w:val="24"/>
          <w:lang w:val="en-GB" w:eastAsia="en-GB"/>
        </w:rPr>
        <w:t xml:space="preserve"> March.</w:t>
      </w:r>
    </w:p>
    <w:p w14:paraId="599805AA" w14:textId="77777777" w:rsidR="000A7E55" w:rsidRDefault="000A7E55" w:rsidP="0013090F">
      <w:pPr>
        <w:spacing w:line="240" w:lineRule="auto"/>
        <w:rPr>
          <w:rFonts w:ascii="Times New Roman" w:eastAsia="Times New Roman" w:hAnsi="Times New Roman"/>
          <w:sz w:val="24"/>
          <w:szCs w:val="24"/>
          <w:lang w:val="en-GB" w:eastAsia="en-GB"/>
        </w:rPr>
      </w:pPr>
    </w:p>
    <w:p w14:paraId="7DDA6C2B" w14:textId="794674A8" w:rsidR="0013090F" w:rsidRDefault="0013090F"/>
    <w:sectPr w:rsidR="0013090F" w:rsidSect="00943B2D">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BE0"/>
    <w:rsid w:val="0007310F"/>
    <w:rsid w:val="000A7E55"/>
    <w:rsid w:val="0013090F"/>
    <w:rsid w:val="00243136"/>
    <w:rsid w:val="0028660B"/>
    <w:rsid w:val="00466EAA"/>
    <w:rsid w:val="005D0842"/>
    <w:rsid w:val="007B4406"/>
    <w:rsid w:val="00833AD0"/>
    <w:rsid w:val="00864BE0"/>
    <w:rsid w:val="00943B2D"/>
    <w:rsid w:val="00BE6629"/>
    <w:rsid w:val="00CE63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2E69A"/>
  <w15:chartTrackingRefBased/>
  <w15:docId w15:val="{B4B31FEC-64BD-462C-89BC-CD2567C7A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90F"/>
    <w:rPr>
      <w:color w:val="0563C1" w:themeColor="hyperlink"/>
      <w:u w:val="single"/>
    </w:rPr>
  </w:style>
  <w:style w:type="character" w:styleId="UnresolvedMention">
    <w:name w:val="Unresolved Mention"/>
    <w:basedOn w:val="DefaultParagraphFont"/>
    <w:uiPriority w:val="99"/>
    <w:semiHidden/>
    <w:unhideWhenUsed/>
    <w:rsid w:val="00130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2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viewgroup@rcps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2024-02-05T10:43:00Z</dcterms:created>
  <dcterms:modified xsi:type="dcterms:W3CDTF">2024-02-12T19:46:00Z</dcterms:modified>
</cp:coreProperties>
</file>