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FF374" w14:textId="77777777" w:rsidR="00032F8E" w:rsidRPr="007407CE" w:rsidRDefault="00032F8E" w:rsidP="00032F8E">
      <w:pPr>
        <w:spacing w:before="100" w:beforeAutospacing="1" w:after="100" w:afterAutospacing="1"/>
        <w:jc w:val="center"/>
        <w:rPr>
          <w:rFonts w:ascii="Times New Roman" w:eastAsia="Times New Roman" w:hAnsi="Times New Roman" w:cs="Times New Roman"/>
          <w:b/>
          <w:lang w:val="en-IE"/>
        </w:rPr>
      </w:pPr>
      <w:r w:rsidRPr="007407CE">
        <w:rPr>
          <w:rFonts w:ascii="Arial,Bold" w:eastAsia="Times New Roman" w:hAnsi="Arial,Bold" w:cs="Times New Roman"/>
          <w:b/>
          <w:sz w:val="22"/>
          <w:szCs w:val="22"/>
          <w:lang w:val="en-IE"/>
        </w:rPr>
        <w:t xml:space="preserve">Notice to Pensioner Members of the eircom Superannuation Scheme </w:t>
      </w:r>
    </w:p>
    <w:p w14:paraId="2BBB5ABF" w14:textId="77777777" w:rsidR="00032F8E" w:rsidRPr="007407CE" w:rsidRDefault="00032F8E" w:rsidP="00032F8E">
      <w:pPr>
        <w:spacing w:before="100" w:beforeAutospacing="1" w:after="100" w:afterAutospacing="1"/>
        <w:rPr>
          <w:rFonts w:ascii="Times New Roman" w:eastAsia="Times New Roman" w:hAnsi="Times New Roman" w:cs="Times New Roman"/>
          <w:lang w:val="en-IE"/>
        </w:rPr>
      </w:pPr>
      <w:r>
        <w:rPr>
          <w:rFonts w:ascii="Arial" w:eastAsia="Times New Roman" w:hAnsi="Arial" w:cs="Arial"/>
          <w:sz w:val="22"/>
          <w:szCs w:val="22"/>
          <w:lang w:val="en-IE"/>
        </w:rPr>
        <w:t xml:space="preserve">There have been some </w:t>
      </w:r>
      <w:r w:rsidRPr="007407CE">
        <w:rPr>
          <w:rFonts w:ascii="Arial" w:eastAsia="Times New Roman" w:hAnsi="Arial" w:cs="Arial"/>
          <w:sz w:val="22"/>
          <w:szCs w:val="22"/>
          <w:lang w:val="en-IE"/>
        </w:rPr>
        <w:t xml:space="preserve">important developments is relation to increases under the eircom Superannuation Scheme. </w:t>
      </w:r>
    </w:p>
    <w:p w14:paraId="4D950E4E" w14:textId="77777777" w:rsidR="00032F8E" w:rsidRPr="007407CE" w:rsidRDefault="00032F8E" w:rsidP="00032F8E">
      <w:pPr>
        <w:spacing w:before="100" w:beforeAutospacing="1" w:after="100" w:afterAutospacing="1"/>
        <w:rPr>
          <w:rFonts w:ascii="Times New Roman" w:eastAsia="Times New Roman" w:hAnsi="Times New Roman" w:cs="Times New Roman"/>
          <w:lang w:val="en-IE"/>
        </w:rPr>
      </w:pPr>
      <w:r w:rsidRPr="007407CE">
        <w:rPr>
          <w:rFonts w:ascii="Arial" w:eastAsia="Times New Roman" w:hAnsi="Arial" w:cs="Arial"/>
          <w:sz w:val="22"/>
          <w:szCs w:val="22"/>
          <w:lang w:val="en-IE"/>
        </w:rPr>
        <w:t xml:space="preserve">Increases under the Scheme are at the discretion of the Company and also subject to Ministerial approval. </w:t>
      </w:r>
    </w:p>
    <w:p w14:paraId="6A5293A9" w14:textId="77777777" w:rsidR="00032F8E" w:rsidRPr="007407CE" w:rsidRDefault="00032F8E" w:rsidP="00032F8E">
      <w:pPr>
        <w:spacing w:before="100" w:beforeAutospacing="1" w:after="100" w:afterAutospacing="1"/>
        <w:rPr>
          <w:rFonts w:ascii="Times New Roman" w:eastAsia="Times New Roman" w:hAnsi="Times New Roman" w:cs="Times New Roman"/>
          <w:lang w:val="en-IE"/>
        </w:rPr>
      </w:pPr>
      <w:r w:rsidRPr="007407CE">
        <w:rPr>
          <w:rFonts w:ascii="Arial" w:eastAsia="Times New Roman" w:hAnsi="Arial" w:cs="Arial"/>
          <w:sz w:val="22"/>
          <w:szCs w:val="22"/>
          <w:lang w:val="en-IE"/>
        </w:rPr>
        <w:t xml:space="preserve">The Trustees of both Funds are pleased to advise that all approvals have now been received to permit payment of an increase of 0.4%, effective from 1 July 2018, plus a second increase of 0.5%, effective from 1 July 2019. </w:t>
      </w:r>
    </w:p>
    <w:p w14:paraId="7CF7A59D" w14:textId="77777777" w:rsidR="00032F8E" w:rsidRPr="007407CE" w:rsidRDefault="00032F8E" w:rsidP="00032F8E">
      <w:pPr>
        <w:spacing w:before="100" w:beforeAutospacing="1" w:after="100" w:afterAutospacing="1"/>
        <w:rPr>
          <w:rFonts w:ascii="Times New Roman" w:eastAsia="Times New Roman" w:hAnsi="Times New Roman" w:cs="Times New Roman"/>
          <w:lang w:val="en-IE"/>
        </w:rPr>
      </w:pPr>
      <w:r>
        <w:rPr>
          <w:rFonts w:ascii="Arial" w:eastAsia="Times New Roman" w:hAnsi="Arial" w:cs="Arial"/>
          <w:sz w:val="22"/>
          <w:szCs w:val="22"/>
          <w:lang w:val="en-IE"/>
        </w:rPr>
        <w:t>P</w:t>
      </w:r>
      <w:r w:rsidRPr="007407CE">
        <w:rPr>
          <w:rFonts w:ascii="Arial" w:eastAsia="Times New Roman" w:hAnsi="Arial" w:cs="Arial"/>
          <w:sz w:val="22"/>
          <w:szCs w:val="22"/>
          <w:lang w:val="en-IE"/>
        </w:rPr>
        <w:t xml:space="preserve">ensions in payment will be increased in the October 2020 pensioner payroll. Arrears due from these dates will also be paid at the same time. </w:t>
      </w:r>
    </w:p>
    <w:p w14:paraId="43997577" w14:textId="77777777" w:rsidR="00032F8E" w:rsidRPr="007407CE" w:rsidRDefault="00032F8E" w:rsidP="00032F8E">
      <w:pPr>
        <w:spacing w:before="100" w:beforeAutospacing="1" w:after="100" w:afterAutospacing="1"/>
        <w:rPr>
          <w:rFonts w:ascii="Times New Roman" w:eastAsia="Times New Roman" w:hAnsi="Times New Roman" w:cs="Times New Roman"/>
          <w:lang w:val="en-IE"/>
        </w:rPr>
      </w:pPr>
      <w:r w:rsidRPr="007407CE">
        <w:rPr>
          <w:rFonts w:ascii="Arial" w:eastAsia="Times New Roman" w:hAnsi="Arial" w:cs="Arial"/>
          <w:sz w:val="22"/>
          <w:szCs w:val="22"/>
          <w:lang w:val="en-IE"/>
        </w:rPr>
        <w:t xml:space="preserve">Pensions in respect of service from 1 January 1984 are payable from the eircom Superannuation Fund. As previously advised, rather than reduce pensions in payment, the Trustees decided to withhold future discretionary increases to cover the Government pensions levy imposed from 2011. Following a recent review of the funding level, the Trustees have agreed to restore the previously withheld increase of 0.2% from 1 July 2015 and not to withhold any further increases in respect of the 2011 pensions levy. </w:t>
      </w:r>
    </w:p>
    <w:p w14:paraId="713C32C4" w14:textId="77777777" w:rsidR="00032F8E" w:rsidRPr="007407CE" w:rsidRDefault="00032F8E" w:rsidP="00032F8E">
      <w:pPr>
        <w:spacing w:before="100" w:beforeAutospacing="1" w:after="100" w:afterAutospacing="1"/>
        <w:rPr>
          <w:rFonts w:ascii="Times New Roman" w:eastAsia="Times New Roman" w:hAnsi="Times New Roman" w:cs="Times New Roman"/>
          <w:lang w:val="en-IE"/>
        </w:rPr>
      </w:pPr>
      <w:r w:rsidRPr="007407CE">
        <w:rPr>
          <w:rFonts w:ascii="Arial" w:eastAsia="Times New Roman" w:hAnsi="Arial" w:cs="Arial"/>
          <w:sz w:val="22"/>
          <w:szCs w:val="22"/>
          <w:lang w:val="en-IE"/>
        </w:rPr>
        <w:t xml:space="preserve">For pension benefits arising from service after 1 January 1984 therefore, an increase of 0.2% effective from 1 July 2015, plus arrears, will also be paid in the October 2020 pensioner payroll. </w:t>
      </w:r>
    </w:p>
    <w:p w14:paraId="2D746F8F" w14:textId="77777777" w:rsidR="00032F8E" w:rsidRPr="007407CE" w:rsidRDefault="00032F8E" w:rsidP="00032F8E">
      <w:pPr>
        <w:spacing w:before="100" w:beforeAutospacing="1" w:after="100" w:afterAutospacing="1"/>
        <w:rPr>
          <w:rFonts w:ascii="Times New Roman" w:eastAsia="Times New Roman" w:hAnsi="Times New Roman" w:cs="Times New Roman"/>
          <w:lang w:val="en-IE"/>
        </w:rPr>
      </w:pPr>
      <w:r w:rsidRPr="007407CE">
        <w:rPr>
          <w:rFonts w:ascii="Arial" w:eastAsia="Times New Roman" w:hAnsi="Arial" w:cs="Arial"/>
          <w:sz w:val="22"/>
          <w:szCs w:val="22"/>
          <w:lang w:val="en-IE"/>
        </w:rPr>
        <w:t xml:space="preserve">Note that for pension benefits arising from service prior to 1 January 1984 the increase of 0.2% from I July 2015 was paid, with arrears, in April 2018. </w:t>
      </w:r>
    </w:p>
    <w:p w14:paraId="66E87938" w14:textId="77777777" w:rsidR="00032F8E" w:rsidRPr="007407CE" w:rsidRDefault="00032F8E" w:rsidP="00032F8E">
      <w:pPr>
        <w:spacing w:before="100" w:beforeAutospacing="1" w:after="100" w:afterAutospacing="1"/>
        <w:rPr>
          <w:rFonts w:ascii="Arial" w:eastAsia="Times New Roman" w:hAnsi="Arial" w:cs="Arial"/>
          <w:sz w:val="22"/>
          <w:szCs w:val="22"/>
          <w:lang w:val="en-IE"/>
        </w:rPr>
      </w:pPr>
      <w:r>
        <w:rPr>
          <w:rFonts w:ascii="Arial" w:eastAsia="Times New Roman" w:hAnsi="Arial" w:cs="Arial"/>
          <w:sz w:val="22"/>
          <w:szCs w:val="22"/>
          <w:lang w:val="en-IE"/>
        </w:rPr>
        <w:t>T</w:t>
      </w:r>
      <w:r w:rsidRPr="007407CE">
        <w:rPr>
          <w:rFonts w:ascii="Arial" w:eastAsia="Times New Roman" w:hAnsi="Arial" w:cs="Arial"/>
          <w:sz w:val="22"/>
          <w:szCs w:val="22"/>
          <w:lang w:val="en-IE"/>
        </w:rPr>
        <w:t>he Company has approved a discretionary increase of 0.9% effective from 1 July 2020.</w:t>
      </w:r>
      <w:r>
        <w:rPr>
          <w:rFonts w:ascii="Arial" w:eastAsia="Times New Roman" w:hAnsi="Arial" w:cs="Arial"/>
          <w:sz w:val="22"/>
          <w:szCs w:val="22"/>
          <w:lang w:val="en-IE"/>
        </w:rPr>
        <w:t xml:space="preserve"> T</w:t>
      </w:r>
      <w:r w:rsidRPr="007407CE">
        <w:rPr>
          <w:rFonts w:ascii="Arial" w:eastAsia="Times New Roman" w:hAnsi="Arial" w:cs="Arial"/>
          <w:sz w:val="22"/>
          <w:szCs w:val="22"/>
          <w:lang w:val="en-IE"/>
        </w:rPr>
        <w:t xml:space="preserve">he approval from the Minister for Communications, Climate Action and Environment and b) the concurrence of the Ministers for Finance and for Public Expenditure and Reform </w:t>
      </w:r>
      <w:r>
        <w:rPr>
          <w:rFonts w:ascii="Arial" w:eastAsia="Times New Roman" w:hAnsi="Arial" w:cs="Arial"/>
          <w:sz w:val="22"/>
          <w:szCs w:val="22"/>
          <w:lang w:val="en-IE"/>
        </w:rPr>
        <w:t xml:space="preserve">are required </w:t>
      </w:r>
      <w:r w:rsidRPr="007407CE">
        <w:rPr>
          <w:rFonts w:ascii="Arial" w:eastAsia="Times New Roman" w:hAnsi="Arial" w:cs="Arial"/>
          <w:sz w:val="22"/>
          <w:szCs w:val="22"/>
          <w:lang w:val="en-IE"/>
        </w:rPr>
        <w:t xml:space="preserve">before this </w:t>
      </w:r>
      <w:r>
        <w:rPr>
          <w:rFonts w:ascii="Arial" w:eastAsia="Times New Roman" w:hAnsi="Arial" w:cs="Arial"/>
          <w:sz w:val="22"/>
          <w:szCs w:val="22"/>
          <w:lang w:val="en-IE"/>
        </w:rPr>
        <w:t xml:space="preserve">discretionary increase can be paid. </w:t>
      </w:r>
      <w:r w:rsidRPr="007407CE">
        <w:rPr>
          <w:rFonts w:ascii="Arial" w:eastAsia="Times New Roman" w:hAnsi="Arial" w:cs="Arial"/>
          <w:sz w:val="22"/>
          <w:szCs w:val="22"/>
          <w:lang w:val="en-IE"/>
        </w:rPr>
        <w:t xml:space="preserve">Subject to these approvals the increase of 0.9% will be implemented with effect from 1 July 2020. </w:t>
      </w:r>
    </w:p>
    <w:p w14:paraId="7F7F42FD" w14:textId="77777777" w:rsidR="00032F8E" w:rsidRPr="007407CE" w:rsidRDefault="00032F8E" w:rsidP="00032F8E">
      <w:pPr>
        <w:spacing w:before="100" w:beforeAutospacing="1" w:after="100" w:afterAutospacing="1"/>
        <w:rPr>
          <w:rFonts w:ascii="Times New Roman" w:eastAsia="Times New Roman" w:hAnsi="Times New Roman" w:cs="Times New Roman"/>
          <w:lang w:val="en-IE"/>
        </w:rPr>
      </w:pPr>
      <w:r w:rsidRPr="007407CE">
        <w:rPr>
          <w:rFonts w:ascii="Arial" w:eastAsia="Times New Roman" w:hAnsi="Arial" w:cs="Arial"/>
          <w:sz w:val="22"/>
          <w:szCs w:val="22"/>
          <w:lang w:val="en-IE"/>
        </w:rPr>
        <w:t xml:space="preserve">Note under the Rules of the Scheme future increases are not guaranteed. </w:t>
      </w:r>
    </w:p>
    <w:p w14:paraId="5039E875" w14:textId="77777777" w:rsidR="00032F8E" w:rsidRPr="007407CE" w:rsidRDefault="00032F8E" w:rsidP="00032F8E">
      <w:pPr>
        <w:spacing w:before="100" w:beforeAutospacing="1" w:after="100" w:afterAutospacing="1"/>
        <w:rPr>
          <w:rFonts w:ascii="Times New Roman" w:eastAsia="Times New Roman" w:hAnsi="Times New Roman" w:cs="Times New Roman"/>
          <w:lang w:val="en-IE"/>
        </w:rPr>
      </w:pPr>
      <w:r w:rsidRPr="007407CE">
        <w:rPr>
          <w:rFonts w:ascii="Arial" w:eastAsia="Times New Roman" w:hAnsi="Arial" w:cs="Arial"/>
          <w:sz w:val="22"/>
          <w:szCs w:val="22"/>
          <w:lang w:val="en-IE"/>
        </w:rPr>
        <w:t xml:space="preserve">If you have any comments or queries in relation to your pension please contact the Administrator at </w:t>
      </w:r>
      <w:r w:rsidRPr="007407CE">
        <w:rPr>
          <w:rFonts w:ascii="Arial" w:eastAsia="Times New Roman" w:hAnsi="Arial" w:cs="Arial"/>
          <w:color w:val="0000FF"/>
          <w:sz w:val="22"/>
          <w:szCs w:val="22"/>
          <w:lang w:val="en-IE"/>
        </w:rPr>
        <w:t>eirpensions@aon.ie</w:t>
      </w:r>
      <w:r w:rsidRPr="007407CE">
        <w:rPr>
          <w:rFonts w:ascii="Arial" w:eastAsia="Times New Roman" w:hAnsi="Arial" w:cs="Arial"/>
          <w:sz w:val="22"/>
          <w:szCs w:val="22"/>
          <w:lang w:val="en-IE"/>
        </w:rPr>
        <w:t xml:space="preserve">. </w:t>
      </w:r>
    </w:p>
    <w:p w14:paraId="5897B6C8" w14:textId="77777777" w:rsidR="00032F8E" w:rsidRPr="007407CE" w:rsidRDefault="00032F8E" w:rsidP="00032F8E">
      <w:pPr>
        <w:rPr>
          <w:rFonts w:ascii="Times New Roman" w:eastAsia="Times New Roman" w:hAnsi="Times New Roman" w:cs="Times New Roman"/>
          <w:lang w:val="en-IE"/>
        </w:rPr>
      </w:pPr>
    </w:p>
    <w:p w14:paraId="4F4BEE2C" w14:textId="77777777" w:rsidR="00032F8E" w:rsidRDefault="00032F8E" w:rsidP="00032F8E"/>
    <w:p w14:paraId="2EFCEDD2" w14:textId="77777777" w:rsidR="00C551C0" w:rsidRDefault="00C551C0"/>
    <w:sectPr w:rsidR="00C551C0" w:rsidSect="00655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8E"/>
    <w:rsid w:val="00032F8E"/>
    <w:rsid w:val="0007134A"/>
    <w:rsid w:val="00653B2E"/>
    <w:rsid w:val="00655B60"/>
    <w:rsid w:val="008D1EEB"/>
    <w:rsid w:val="00C5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6FCB"/>
  <w14:defaultImageDpi w14:val="32767"/>
  <w15:chartTrackingRefBased/>
  <w15:docId w15:val="{1361421F-DF37-8F4E-9E8D-0E6FBAAD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2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westb90 2</cp:lastModifiedBy>
  <cp:revision>2</cp:revision>
  <dcterms:created xsi:type="dcterms:W3CDTF">2020-10-21T09:58:00Z</dcterms:created>
  <dcterms:modified xsi:type="dcterms:W3CDTF">2020-10-21T09:58:00Z</dcterms:modified>
</cp:coreProperties>
</file>