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544A1" w14:textId="03A14658" w:rsidR="000E6EF1" w:rsidRPr="005140E0" w:rsidRDefault="000E6EF1" w:rsidP="00A03EAC">
      <w:pPr>
        <w:pStyle w:val="Standard"/>
        <w:jc w:val="center"/>
        <w:rPr>
          <w:rFonts w:asciiTheme="minorHAnsi" w:hAnsiTheme="minorHAnsi" w:cstheme="minorHAnsi"/>
          <w:b/>
          <w:u w:val="single"/>
        </w:rPr>
      </w:pPr>
      <w:r w:rsidRPr="005140E0">
        <w:rPr>
          <w:rFonts w:asciiTheme="minorHAnsi" w:hAnsiTheme="minorHAnsi" w:cstheme="minorHAnsi"/>
          <w:b/>
          <w:u w:val="single"/>
        </w:rPr>
        <w:t>Policy Motions</w:t>
      </w:r>
      <w:r w:rsidR="008C6FB6" w:rsidRPr="005140E0">
        <w:rPr>
          <w:rFonts w:asciiTheme="minorHAnsi" w:hAnsiTheme="minorHAnsi" w:cstheme="minorHAnsi"/>
          <w:b/>
          <w:u w:val="single"/>
        </w:rPr>
        <w:t xml:space="preserve"> at AGM 30 May 2019</w:t>
      </w:r>
    </w:p>
    <w:p w14:paraId="313BCC32" w14:textId="77777777" w:rsidR="00EA27FF" w:rsidRDefault="00EA27FF" w:rsidP="00A03EAC">
      <w:pPr>
        <w:spacing w:after="0" w:line="240" w:lineRule="auto"/>
        <w:rPr>
          <w:rFonts w:cstheme="minorHAnsi"/>
          <w:b/>
          <w:sz w:val="24"/>
          <w:szCs w:val="24"/>
          <w:u w:val="single"/>
        </w:rPr>
      </w:pPr>
    </w:p>
    <w:p w14:paraId="714DBC8A" w14:textId="67351143" w:rsidR="004F4219" w:rsidRPr="004557E4" w:rsidRDefault="004F4219" w:rsidP="00A03EAC">
      <w:pPr>
        <w:spacing w:after="0" w:line="240" w:lineRule="auto"/>
        <w:rPr>
          <w:rFonts w:cstheme="minorHAnsi"/>
          <w:b/>
          <w:sz w:val="24"/>
          <w:szCs w:val="24"/>
        </w:rPr>
      </w:pPr>
      <w:r w:rsidRPr="004557E4">
        <w:rPr>
          <w:rFonts w:cstheme="minorHAnsi"/>
          <w:b/>
          <w:sz w:val="24"/>
          <w:szCs w:val="24"/>
        </w:rPr>
        <w:t xml:space="preserve">The </w:t>
      </w:r>
      <w:r w:rsidR="004557E4" w:rsidRPr="004557E4">
        <w:rPr>
          <w:rFonts w:cstheme="minorHAnsi"/>
          <w:b/>
          <w:sz w:val="24"/>
          <w:szCs w:val="24"/>
        </w:rPr>
        <w:t xml:space="preserve">following </w:t>
      </w:r>
      <w:r w:rsidR="004557E4">
        <w:rPr>
          <w:rFonts w:cstheme="minorHAnsi"/>
          <w:b/>
          <w:sz w:val="24"/>
          <w:szCs w:val="24"/>
        </w:rPr>
        <w:t xml:space="preserve">24 </w:t>
      </w:r>
      <w:r w:rsidR="004557E4" w:rsidRPr="004557E4">
        <w:rPr>
          <w:rFonts w:cstheme="minorHAnsi"/>
          <w:b/>
          <w:sz w:val="24"/>
          <w:szCs w:val="24"/>
        </w:rPr>
        <w:t xml:space="preserve">motions were </w:t>
      </w:r>
      <w:r w:rsidR="004557E4" w:rsidRPr="00CD5CA1">
        <w:rPr>
          <w:rFonts w:cstheme="minorHAnsi"/>
          <w:b/>
          <w:sz w:val="24"/>
          <w:szCs w:val="24"/>
          <w:u w:val="single"/>
        </w:rPr>
        <w:t>PASSED</w:t>
      </w:r>
      <w:r w:rsidR="004557E4">
        <w:rPr>
          <w:rFonts w:cstheme="minorHAnsi"/>
          <w:b/>
          <w:sz w:val="24"/>
          <w:szCs w:val="24"/>
        </w:rPr>
        <w:t>:</w:t>
      </w:r>
    </w:p>
    <w:p w14:paraId="4247EBC6" w14:textId="77777777" w:rsidR="004557E4" w:rsidRDefault="004557E4" w:rsidP="00A03EAC">
      <w:pPr>
        <w:spacing w:after="0" w:line="240" w:lineRule="auto"/>
        <w:rPr>
          <w:rFonts w:cstheme="minorHAnsi"/>
          <w:b/>
          <w:sz w:val="24"/>
          <w:szCs w:val="24"/>
          <w:u w:val="single"/>
        </w:rPr>
      </w:pPr>
    </w:p>
    <w:p w14:paraId="6C86D909" w14:textId="79E43165" w:rsidR="000E6EF1" w:rsidRPr="005140E0" w:rsidRDefault="000E6EF1" w:rsidP="00A03EAC">
      <w:pPr>
        <w:spacing w:after="0" w:line="240" w:lineRule="auto"/>
        <w:rPr>
          <w:rFonts w:cstheme="minorHAnsi"/>
          <w:b/>
          <w:sz w:val="24"/>
          <w:szCs w:val="24"/>
          <w:u w:val="single"/>
        </w:rPr>
      </w:pPr>
      <w:r w:rsidRPr="005140E0">
        <w:rPr>
          <w:rFonts w:cstheme="minorHAnsi"/>
          <w:b/>
          <w:sz w:val="24"/>
          <w:szCs w:val="24"/>
          <w:u w:val="single"/>
        </w:rPr>
        <w:t>Taxation</w:t>
      </w:r>
    </w:p>
    <w:p w14:paraId="0C41148D" w14:textId="601BE4A6" w:rsidR="000E6EF1" w:rsidRPr="005140E0" w:rsidRDefault="000E6EF1" w:rsidP="00510C73">
      <w:pPr>
        <w:spacing w:after="0" w:line="240" w:lineRule="auto"/>
        <w:jc w:val="both"/>
        <w:rPr>
          <w:rFonts w:cstheme="minorHAnsi"/>
          <w:sz w:val="24"/>
          <w:szCs w:val="24"/>
        </w:rPr>
      </w:pPr>
      <w:r w:rsidRPr="005140E0">
        <w:rPr>
          <w:rFonts w:cstheme="minorHAnsi"/>
          <w:b/>
          <w:sz w:val="24"/>
          <w:szCs w:val="24"/>
        </w:rPr>
        <w:t>1.</w:t>
      </w:r>
      <w:r w:rsidRPr="005140E0">
        <w:rPr>
          <w:rFonts w:cstheme="minorHAnsi"/>
          <w:sz w:val="24"/>
          <w:szCs w:val="24"/>
        </w:rPr>
        <w:t>The AGM directs Council to write to Revenue and ask that a Customer Service function, staffed by Revenue personnel, be restored in Counties Donegal, Sligo and Mayo, even on a limited basis. This is to facilitate older members of the community who may be losing out on tax credits due to the operation of time limits and difficulties with interactive technology.</w:t>
      </w:r>
    </w:p>
    <w:p w14:paraId="37BE1674" w14:textId="77777777" w:rsidR="000E6EF1" w:rsidRPr="005140E0" w:rsidRDefault="000E6EF1" w:rsidP="00A03EAC">
      <w:pPr>
        <w:spacing w:after="0" w:line="240" w:lineRule="auto"/>
        <w:jc w:val="right"/>
        <w:rPr>
          <w:rFonts w:cstheme="minorHAnsi"/>
          <w:sz w:val="24"/>
          <w:szCs w:val="24"/>
        </w:rPr>
      </w:pPr>
      <w:r w:rsidRPr="005140E0">
        <w:rPr>
          <w:rFonts w:cstheme="minorHAnsi"/>
          <w:b/>
          <w:sz w:val="24"/>
          <w:szCs w:val="24"/>
        </w:rPr>
        <w:t>Donegal/North West Branch</w:t>
      </w:r>
      <w:r w:rsidRPr="005140E0">
        <w:rPr>
          <w:rFonts w:cstheme="minorHAnsi"/>
          <w:sz w:val="24"/>
          <w:szCs w:val="24"/>
        </w:rPr>
        <w:t xml:space="preserve"> </w:t>
      </w:r>
    </w:p>
    <w:p w14:paraId="0834A223" w14:textId="77777777" w:rsidR="00A03EAC" w:rsidRDefault="00A03EAC" w:rsidP="00A03EAC">
      <w:pPr>
        <w:spacing w:after="0" w:line="240" w:lineRule="auto"/>
        <w:rPr>
          <w:rFonts w:cstheme="minorHAnsi"/>
          <w:b/>
          <w:sz w:val="24"/>
          <w:szCs w:val="24"/>
        </w:rPr>
      </w:pPr>
    </w:p>
    <w:p w14:paraId="563ED017" w14:textId="77777777" w:rsidR="00076D39" w:rsidRPr="00CA66A6" w:rsidRDefault="00076D39" w:rsidP="00076D39">
      <w:pPr>
        <w:spacing w:after="0" w:line="240" w:lineRule="auto"/>
        <w:rPr>
          <w:rFonts w:cstheme="minorHAnsi"/>
          <w:b/>
          <w:sz w:val="24"/>
          <w:szCs w:val="24"/>
          <w:u w:val="single"/>
        </w:rPr>
      </w:pPr>
      <w:r w:rsidRPr="00CA66A6">
        <w:rPr>
          <w:rFonts w:cstheme="minorHAnsi"/>
          <w:b/>
          <w:sz w:val="24"/>
          <w:szCs w:val="24"/>
          <w:u w:val="single"/>
        </w:rPr>
        <w:t>Communications</w:t>
      </w:r>
    </w:p>
    <w:p w14:paraId="53302F44" w14:textId="4F6E74FF" w:rsidR="000E6EF1" w:rsidRPr="005140E0" w:rsidRDefault="000E6EF1" w:rsidP="00510C73">
      <w:pPr>
        <w:spacing w:after="0" w:line="240" w:lineRule="auto"/>
        <w:jc w:val="both"/>
        <w:rPr>
          <w:rFonts w:cstheme="minorHAnsi"/>
          <w:b/>
          <w:sz w:val="24"/>
          <w:szCs w:val="24"/>
        </w:rPr>
      </w:pPr>
      <w:r w:rsidRPr="005140E0">
        <w:rPr>
          <w:rFonts w:cstheme="minorHAnsi"/>
          <w:b/>
          <w:sz w:val="24"/>
          <w:szCs w:val="24"/>
        </w:rPr>
        <w:t>3</w:t>
      </w:r>
      <w:r w:rsidRPr="005140E0">
        <w:rPr>
          <w:rFonts w:cstheme="minorHAnsi"/>
          <w:sz w:val="24"/>
          <w:szCs w:val="24"/>
        </w:rPr>
        <w:t>.</w:t>
      </w:r>
      <w:r w:rsidRPr="005140E0">
        <w:rPr>
          <w:rFonts w:cstheme="minorHAnsi"/>
          <w:b/>
          <w:sz w:val="24"/>
          <w:szCs w:val="24"/>
        </w:rPr>
        <w:t xml:space="preserve"> </w:t>
      </w:r>
      <w:r w:rsidRPr="005140E0">
        <w:rPr>
          <w:rFonts w:cstheme="minorHAnsi"/>
          <w:sz w:val="24"/>
          <w:szCs w:val="24"/>
        </w:rPr>
        <w:t>This AGM recognises that certain Departments provide a very good communication service to retired staff. As this is not as widely known as it might be the AGM directs Council to include a very visible notification advising retired Revenue/DSP members of the existence of the internal email system they access</w:t>
      </w:r>
      <w:r w:rsidRPr="005140E0">
        <w:rPr>
          <w:rStyle w:val="Hyperlink"/>
          <w:rFonts w:cstheme="minorHAnsi"/>
          <w:sz w:val="24"/>
          <w:szCs w:val="24"/>
        </w:rPr>
        <w:t xml:space="preserve"> </w:t>
      </w:r>
      <w:r w:rsidRPr="005140E0">
        <w:rPr>
          <w:rFonts w:cstheme="minorHAnsi"/>
          <w:sz w:val="24"/>
          <w:szCs w:val="24"/>
        </w:rPr>
        <w:t>in a Newsletter and request members retired from other departments that have a similar facility advise the Secretary so that retires/pensioners from those departments can be updated also.</w:t>
      </w:r>
      <w:r w:rsidR="005E79BF">
        <w:rPr>
          <w:rFonts w:cstheme="minorHAnsi"/>
          <w:b/>
          <w:sz w:val="24"/>
          <w:szCs w:val="24"/>
        </w:rPr>
        <w:tab/>
      </w:r>
      <w:r w:rsidR="005E79BF">
        <w:rPr>
          <w:rFonts w:cstheme="minorHAnsi"/>
          <w:b/>
          <w:sz w:val="24"/>
          <w:szCs w:val="24"/>
        </w:rPr>
        <w:tab/>
        <w:t xml:space="preserve">     </w:t>
      </w:r>
      <w:r w:rsidR="00510C73">
        <w:rPr>
          <w:rFonts w:cstheme="minorHAnsi"/>
          <w:b/>
          <w:sz w:val="24"/>
          <w:szCs w:val="24"/>
        </w:rPr>
        <w:tab/>
      </w:r>
      <w:r w:rsidR="00724A30">
        <w:rPr>
          <w:rFonts w:cstheme="minorHAnsi"/>
          <w:b/>
          <w:sz w:val="24"/>
          <w:szCs w:val="24"/>
        </w:rPr>
        <w:t xml:space="preserve">        </w:t>
      </w:r>
      <w:r w:rsidRPr="005140E0">
        <w:rPr>
          <w:rFonts w:cstheme="minorHAnsi"/>
          <w:b/>
          <w:sz w:val="24"/>
          <w:szCs w:val="24"/>
        </w:rPr>
        <w:t>Donegal/North West Branch</w:t>
      </w:r>
    </w:p>
    <w:p w14:paraId="46D3D591" w14:textId="77777777" w:rsidR="00A03EAC" w:rsidRDefault="00A03EAC" w:rsidP="00A03EAC">
      <w:pPr>
        <w:tabs>
          <w:tab w:val="left" w:pos="198"/>
        </w:tabs>
        <w:spacing w:after="0" w:line="240" w:lineRule="auto"/>
        <w:rPr>
          <w:rFonts w:cstheme="minorHAnsi"/>
          <w:b/>
          <w:sz w:val="24"/>
          <w:szCs w:val="24"/>
        </w:rPr>
      </w:pPr>
    </w:p>
    <w:p w14:paraId="5569CDCD" w14:textId="6A2570BB" w:rsidR="000E6EF1" w:rsidRPr="005140E0" w:rsidRDefault="000E6EF1" w:rsidP="00724A30">
      <w:pPr>
        <w:tabs>
          <w:tab w:val="left" w:pos="198"/>
          <w:tab w:val="left" w:pos="8789"/>
        </w:tabs>
        <w:spacing w:after="0" w:line="240" w:lineRule="auto"/>
        <w:jc w:val="both"/>
        <w:rPr>
          <w:rFonts w:cstheme="minorHAnsi"/>
          <w:b/>
          <w:sz w:val="24"/>
          <w:szCs w:val="24"/>
        </w:rPr>
      </w:pPr>
      <w:r w:rsidRPr="005140E0">
        <w:rPr>
          <w:rFonts w:cstheme="minorHAnsi"/>
          <w:b/>
          <w:sz w:val="24"/>
          <w:szCs w:val="24"/>
        </w:rPr>
        <w:t>4.</w:t>
      </w:r>
      <w:r w:rsidRPr="005140E0">
        <w:rPr>
          <w:rFonts w:cstheme="minorHAnsi"/>
          <w:sz w:val="24"/>
          <w:szCs w:val="24"/>
        </w:rPr>
        <w:t>This AGM calls on the Council and the Alliance if appropriate to produce and distribute an information leaflet similar to that issued prior to the General Election in 2016 outlining issues affecting Public Service Pensioners. This document can then be used to raise appropriate issues with local politicians at election times.</w:t>
      </w:r>
      <w:r w:rsidR="00915127">
        <w:rPr>
          <w:rFonts w:cstheme="minorHAnsi"/>
          <w:b/>
          <w:sz w:val="24"/>
          <w:szCs w:val="24"/>
        </w:rPr>
        <w:t xml:space="preserve">                                                          </w:t>
      </w:r>
      <w:r w:rsidRPr="005140E0">
        <w:rPr>
          <w:rFonts w:cstheme="minorHAnsi"/>
          <w:b/>
          <w:sz w:val="24"/>
          <w:szCs w:val="24"/>
        </w:rPr>
        <w:t>Dublin Branch</w:t>
      </w:r>
    </w:p>
    <w:p w14:paraId="02F10980" w14:textId="77777777" w:rsidR="00A03EAC" w:rsidRDefault="00A03EAC" w:rsidP="00A03EAC">
      <w:pPr>
        <w:spacing w:after="0" w:line="240" w:lineRule="auto"/>
        <w:rPr>
          <w:rFonts w:cstheme="minorHAnsi"/>
          <w:b/>
          <w:sz w:val="24"/>
          <w:szCs w:val="24"/>
        </w:rPr>
      </w:pPr>
    </w:p>
    <w:p w14:paraId="7ADCD08C" w14:textId="5359EC71" w:rsidR="000E6EF1" w:rsidRPr="005E79BF" w:rsidRDefault="000E6EF1" w:rsidP="00915127">
      <w:pPr>
        <w:spacing w:after="0" w:line="240" w:lineRule="auto"/>
        <w:jc w:val="both"/>
        <w:rPr>
          <w:rFonts w:cstheme="minorHAnsi"/>
          <w:sz w:val="24"/>
          <w:szCs w:val="24"/>
        </w:rPr>
      </w:pPr>
      <w:r w:rsidRPr="005140E0">
        <w:rPr>
          <w:rFonts w:cstheme="minorHAnsi"/>
          <w:b/>
          <w:sz w:val="24"/>
          <w:szCs w:val="24"/>
        </w:rPr>
        <w:t>6.</w:t>
      </w:r>
      <w:r w:rsidRPr="005140E0">
        <w:rPr>
          <w:rFonts w:cstheme="minorHAnsi"/>
          <w:sz w:val="24"/>
          <w:szCs w:val="24"/>
        </w:rPr>
        <w:t xml:space="preserve"> This AGM instructs the incoming Council to engage with PMG Pensions and the relevant payroll shared services in order to provide members with twice yearly hard copies of payslips, and in the interim to make access to online payslips easier and more user friendly for all members.</w:t>
      </w:r>
      <w:r w:rsidR="00AD1D1F">
        <w:rPr>
          <w:rFonts w:cstheme="minorHAnsi"/>
          <w:sz w:val="24"/>
          <w:szCs w:val="24"/>
        </w:rPr>
        <w:tab/>
      </w:r>
      <w:r w:rsidR="00AD1D1F">
        <w:rPr>
          <w:rFonts w:cstheme="minorHAnsi"/>
          <w:sz w:val="24"/>
          <w:szCs w:val="24"/>
        </w:rPr>
        <w:tab/>
      </w:r>
      <w:r w:rsidR="00AD1D1F">
        <w:rPr>
          <w:rFonts w:cstheme="minorHAnsi"/>
          <w:sz w:val="24"/>
          <w:szCs w:val="24"/>
        </w:rPr>
        <w:tab/>
      </w:r>
      <w:r w:rsidR="00AD1D1F">
        <w:rPr>
          <w:rFonts w:cstheme="minorHAnsi"/>
          <w:sz w:val="24"/>
          <w:szCs w:val="24"/>
        </w:rPr>
        <w:tab/>
      </w:r>
      <w:r w:rsidR="00AD1D1F">
        <w:rPr>
          <w:rFonts w:cstheme="minorHAnsi"/>
          <w:sz w:val="24"/>
          <w:szCs w:val="24"/>
        </w:rPr>
        <w:tab/>
      </w:r>
      <w:r w:rsidR="00AD1D1F">
        <w:rPr>
          <w:rFonts w:cstheme="minorHAnsi"/>
          <w:sz w:val="24"/>
          <w:szCs w:val="24"/>
        </w:rPr>
        <w:tab/>
      </w:r>
      <w:r w:rsidRPr="005140E0">
        <w:rPr>
          <w:rFonts w:cstheme="minorHAnsi"/>
          <w:b/>
          <w:sz w:val="24"/>
          <w:szCs w:val="24"/>
        </w:rPr>
        <w:t xml:space="preserve"> </w:t>
      </w:r>
      <w:r w:rsidR="00AD1D1F">
        <w:rPr>
          <w:rFonts w:cstheme="minorHAnsi"/>
          <w:b/>
          <w:sz w:val="24"/>
          <w:szCs w:val="24"/>
        </w:rPr>
        <w:t xml:space="preserve">        </w:t>
      </w:r>
      <w:r w:rsidR="00915127">
        <w:rPr>
          <w:rFonts w:cstheme="minorHAnsi"/>
          <w:b/>
          <w:sz w:val="24"/>
          <w:szCs w:val="24"/>
        </w:rPr>
        <w:t xml:space="preserve">               </w:t>
      </w:r>
      <w:r w:rsidRPr="005140E0">
        <w:rPr>
          <w:rFonts w:cstheme="minorHAnsi"/>
          <w:b/>
          <w:sz w:val="24"/>
          <w:szCs w:val="24"/>
        </w:rPr>
        <w:t>Athlone/Midlands Branch</w:t>
      </w:r>
    </w:p>
    <w:p w14:paraId="2D091FDD" w14:textId="77777777" w:rsidR="00A03EAC" w:rsidRDefault="00A03EAC" w:rsidP="00A03EAC">
      <w:pPr>
        <w:spacing w:after="0" w:line="240" w:lineRule="auto"/>
        <w:rPr>
          <w:rFonts w:cstheme="minorHAnsi"/>
          <w:b/>
          <w:sz w:val="24"/>
          <w:szCs w:val="24"/>
        </w:rPr>
      </w:pPr>
    </w:p>
    <w:p w14:paraId="3B04C618" w14:textId="58598F14" w:rsidR="000E6EF1" w:rsidRPr="005A6526" w:rsidRDefault="000E6EF1" w:rsidP="005A6526">
      <w:pPr>
        <w:spacing w:after="0" w:line="240" w:lineRule="auto"/>
        <w:jc w:val="both"/>
        <w:rPr>
          <w:rFonts w:cstheme="minorHAnsi"/>
          <w:sz w:val="24"/>
          <w:szCs w:val="24"/>
        </w:rPr>
      </w:pPr>
      <w:r w:rsidRPr="005140E0">
        <w:rPr>
          <w:rFonts w:cstheme="minorHAnsi"/>
          <w:b/>
          <w:sz w:val="24"/>
          <w:szCs w:val="24"/>
        </w:rPr>
        <w:t>8.</w:t>
      </w:r>
      <w:r w:rsidRPr="005140E0">
        <w:rPr>
          <w:rFonts w:cstheme="minorHAnsi"/>
          <w:sz w:val="24"/>
          <w:szCs w:val="24"/>
        </w:rPr>
        <w:t xml:space="preserve"> This AGM directs the incoming Council to enter into discussions with the Official side to put in place a formal mechanism to facilitate the engagement of retired State employees with Government on matters affecting pensions and any other issues that impact on our status as retirees. While the RCPSA has recourse to meetings of an informal nature with the official side such arrangements are now no longer acceptable or satisfactory.</w:t>
      </w:r>
      <w:r w:rsidR="005A6526">
        <w:rPr>
          <w:rFonts w:cstheme="minorHAnsi"/>
          <w:sz w:val="24"/>
          <w:szCs w:val="24"/>
        </w:rPr>
        <w:t xml:space="preserve">                   </w:t>
      </w:r>
      <w:r w:rsidRPr="005140E0">
        <w:rPr>
          <w:rFonts w:cstheme="minorHAnsi"/>
          <w:b/>
          <w:sz w:val="24"/>
          <w:szCs w:val="24"/>
        </w:rPr>
        <w:t>Limerick Branch</w:t>
      </w:r>
    </w:p>
    <w:p w14:paraId="42DEFEBF" w14:textId="77777777" w:rsidR="00AD1D1F" w:rsidRDefault="00AD1D1F" w:rsidP="00A03EAC">
      <w:pPr>
        <w:spacing w:after="0" w:line="240" w:lineRule="auto"/>
        <w:rPr>
          <w:rFonts w:cstheme="minorHAnsi"/>
          <w:b/>
          <w:sz w:val="24"/>
          <w:szCs w:val="24"/>
        </w:rPr>
      </w:pPr>
    </w:p>
    <w:p w14:paraId="7787E488" w14:textId="5710401C" w:rsidR="000E6EF1" w:rsidRDefault="000E6EF1" w:rsidP="00915127">
      <w:pPr>
        <w:spacing w:after="0" w:line="240" w:lineRule="auto"/>
        <w:jc w:val="both"/>
        <w:rPr>
          <w:rFonts w:cstheme="minorHAnsi"/>
          <w:b/>
          <w:sz w:val="24"/>
          <w:szCs w:val="24"/>
        </w:rPr>
      </w:pPr>
      <w:r w:rsidRPr="005140E0">
        <w:rPr>
          <w:rFonts w:cstheme="minorHAnsi"/>
          <w:b/>
          <w:sz w:val="24"/>
          <w:szCs w:val="24"/>
        </w:rPr>
        <w:t>9.</w:t>
      </w:r>
      <w:r w:rsidRPr="005140E0">
        <w:rPr>
          <w:rFonts w:cstheme="minorHAnsi"/>
          <w:sz w:val="24"/>
          <w:szCs w:val="24"/>
        </w:rPr>
        <w:t xml:space="preserve"> This AGM directs the Council to liaise with the Department of Public Expenditure and Reform to ensure that all retired civil servants are given access to the services of the restructured Civil Service Employee Assistance Service and that they are made aware of how to access the Service via the Central point of Contact.</w:t>
      </w:r>
      <w:r w:rsidR="00AD1D1F">
        <w:rPr>
          <w:rFonts w:cstheme="minorHAnsi"/>
          <w:sz w:val="24"/>
          <w:szCs w:val="24"/>
        </w:rPr>
        <w:tab/>
      </w:r>
      <w:r w:rsidR="00AD1D1F">
        <w:rPr>
          <w:rFonts w:cstheme="minorHAnsi"/>
          <w:sz w:val="24"/>
          <w:szCs w:val="24"/>
        </w:rPr>
        <w:tab/>
      </w:r>
      <w:r w:rsidR="00AD1D1F">
        <w:rPr>
          <w:rFonts w:cstheme="minorHAnsi"/>
          <w:sz w:val="24"/>
          <w:szCs w:val="24"/>
        </w:rPr>
        <w:tab/>
      </w:r>
      <w:r w:rsidR="00AD1D1F">
        <w:rPr>
          <w:rFonts w:cstheme="minorHAnsi"/>
          <w:sz w:val="24"/>
          <w:szCs w:val="24"/>
        </w:rPr>
        <w:tab/>
      </w:r>
      <w:r w:rsidR="00915127">
        <w:rPr>
          <w:rFonts w:cstheme="minorHAnsi"/>
          <w:sz w:val="24"/>
          <w:szCs w:val="24"/>
        </w:rPr>
        <w:t xml:space="preserve">      </w:t>
      </w:r>
      <w:r w:rsidRPr="005140E0">
        <w:rPr>
          <w:rFonts w:cstheme="minorHAnsi"/>
          <w:b/>
          <w:sz w:val="24"/>
          <w:szCs w:val="24"/>
        </w:rPr>
        <w:t>Council</w:t>
      </w:r>
    </w:p>
    <w:p w14:paraId="3E7D1859" w14:textId="77777777" w:rsidR="00510C73" w:rsidRDefault="00510C73" w:rsidP="00A03EAC">
      <w:pPr>
        <w:spacing w:after="0" w:line="240" w:lineRule="auto"/>
        <w:rPr>
          <w:rFonts w:cstheme="minorHAnsi"/>
          <w:b/>
          <w:sz w:val="24"/>
          <w:szCs w:val="24"/>
          <w:u w:val="single"/>
        </w:rPr>
      </w:pPr>
    </w:p>
    <w:p w14:paraId="3357384F" w14:textId="59376DD3" w:rsidR="000E6EF1" w:rsidRPr="005140E0" w:rsidRDefault="000E6EF1" w:rsidP="00A03EAC">
      <w:pPr>
        <w:spacing w:after="0" w:line="240" w:lineRule="auto"/>
        <w:rPr>
          <w:rFonts w:cstheme="minorHAnsi"/>
          <w:b/>
          <w:sz w:val="24"/>
          <w:szCs w:val="24"/>
          <w:u w:val="single"/>
        </w:rPr>
      </w:pPr>
      <w:r w:rsidRPr="005140E0">
        <w:rPr>
          <w:rFonts w:cstheme="minorHAnsi"/>
          <w:b/>
          <w:sz w:val="24"/>
          <w:szCs w:val="24"/>
          <w:u w:val="single"/>
        </w:rPr>
        <w:t>Payment of Pensions</w:t>
      </w:r>
    </w:p>
    <w:p w14:paraId="3417EEC4" w14:textId="77777777" w:rsidR="000E6EF1" w:rsidRPr="005140E0" w:rsidRDefault="000E6EF1" w:rsidP="00915127">
      <w:pPr>
        <w:spacing w:after="0" w:line="240" w:lineRule="auto"/>
        <w:jc w:val="both"/>
        <w:rPr>
          <w:rFonts w:cstheme="minorHAnsi"/>
          <w:sz w:val="24"/>
          <w:szCs w:val="24"/>
        </w:rPr>
      </w:pPr>
      <w:r w:rsidRPr="005140E0">
        <w:rPr>
          <w:rFonts w:cstheme="minorHAnsi"/>
          <w:b/>
          <w:sz w:val="24"/>
          <w:szCs w:val="24"/>
        </w:rPr>
        <w:t xml:space="preserve">10. </w:t>
      </w:r>
      <w:r w:rsidRPr="005140E0">
        <w:rPr>
          <w:rFonts w:cstheme="minorHAnsi"/>
          <w:sz w:val="24"/>
          <w:szCs w:val="24"/>
        </w:rPr>
        <w:t>This AGM notes with concern that some Public Service Pensioners have not received their increases due in 2018, strongly condemns the Department of Public Expenditure and Reform for its failure to ensure that increases are paid on time, and calls on the Minister for Public Expenditure and Reform to expedite these payments as soon as possible.</w:t>
      </w:r>
    </w:p>
    <w:p w14:paraId="152F944C" w14:textId="77777777" w:rsidR="000E6EF1" w:rsidRPr="005140E0" w:rsidRDefault="000E6EF1" w:rsidP="00A03EAC">
      <w:pPr>
        <w:spacing w:after="0" w:line="240" w:lineRule="auto"/>
        <w:jc w:val="right"/>
        <w:rPr>
          <w:rFonts w:cstheme="minorHAnsi"/>
          <w:b/>
          <w:sz w:val="24"/>
          <w:szCs w:val="24"/>
        </w:rPr>
      </w:pPr>
      <w:r w:rsidRPr="005140E0">
        <w:rPr>
          <w:rFonts w:cstheme="minorHAnsi"/>
          <w:sz w:val="24"/>
          <w:szCs w:val="24"/>
        </w:rPr>
        <w:tab/>
      </w:r>
      <w:r w:rsidRPr="005140E0">
        <w:rPr>
          <w:rFonts w:cstheme="minorHAnsi"/>
          <w:sz w:val="24"/>
          <w:szCs w:val="24"/>
        </w:rPr>
        <w:tab/>
      </w:r>
      <w:r w:rsidRPr="005140E0">
        <w:rPr>
          <w:rFonts w:cstheme="minorHAnsi"/>
          <w:sz w:val="24"/>
          <w:szCs w:val="24"/>
        </w:rPr>
        <w:tab/>
      </w:r>
      <w:r w:rsidRPr="005140E0">
        <w:rPr>
          <w:rFonts w:cstheme="minorHAnsi"/>
          <w:sz w:val="24"/>
          <w:szCs w:val="24"/>
        </w:rPr>
        <w:tab/>
      </w:r>
      <w:r w:rsidRPr="005140E0">
        <w:rPr>
          <w:rFonts w:cstheme="minorHAnsi"/>
          <w:sz w:val="24"/>
          <w:szCs w:val="24"/>
        </w:rPr>
        <w:tab/>
      </w:r>
      <w:r w:rsidRPr="005140E0">
        <w:rPr>
          <w:rFonts w:cstheme="minorHAnsi"/>
          <w:sz w:val="24"/>
          <w:szCs w:val="24"/>
        </w:rPr>
        <w:tab/>
      </w:r>
      <w:r w:rsidRPr="005140E0">
        <w:rPr>
          <w:rFonts w:cstheme="minorHAnsi"/>
          <w:sz w:val="24"/>
          <w:szCs w:val="24"/>
        </w:rPr>
        <w:tab/>
      </w:r>
      <w:r w:rsidRPr="005140E0">
        <w:rPr>
          <w:rFonts w:cstheme="minorHAnsi"/>
          <w:sz w:val="24"/>
          <w:szCs w:val="24"/>
        </w:rPr>
        <w:tab/>
      </w:r>
      <w:r w:rsidRPr="005140E0">
        <w:rPr>
          <w:rFonts w:cstheme="minorHAnsi"/>
          <w:sz w:val="24"/>
          <w:szCs w:val="24"/>
        </w:rPr>
        <w:tab/>
      </w:r>
      <w:r w:rsidRPr="005140E0">
        <w:rPr>
          <w:rFonts w:cstheme="minorHAnsi"/>
          <w:b/>
          <w:sz w:val="24"/>
          <w:szCs w:val="24"/>
        </w:rPr>
        <w:t>Dublin Branch</w:t>
      </w:r>
    </w:p>
    <w:p w14:paraId="511BF938" w14:textId="77777777" w:rsidR="00AD1D1F" w:rsidRDefault="00AD1D1F" w:rsidP="00A03EAC">
      <w:pPr>
        <w:spacing w:after="0" w:line="240" w:lineRule="auto"/>
        <w:rPr>
          <w:rFonts w:cstheme="minorHAnsi"/>
          <w:b/>
          <w:sz w:val="24"/>
          <w:szCs w:val="24"/>
        </w:rPr>
      </w:pPr>
    </w:p>
    <w:p w14:paraId="3483708B" w14:textId="2CA3C3DD" w:rsidR="000E6EF1" w:rsidRPr="005140E0" w:rsidRDefault="000E6EF1" w:rsidP="00304376">
      <w:pPr>
        <w:spacing w:after="0" w:line="240" w:lineRule="auto"/>
        <w:jc w:val="both"/>
        <w:rPr>
          <w:rFonts w:cstheme="minorHAnsi"/>
          <w:b/>
          <w:sz w:val="24"/>
          <w:szCs w:val="24"/>
        </w:rPr>
      </w:pPr>
      <w:r w:rsidRPr="005140E0">
        <w:rPr>
          <w:rFonts w:cstheme="minorHAnsi"/>
          <w:b/>
          <w:sz w:val="24"/>
          <w:szCs w:val="24"/>
        </w:rPr>
        <w:t xml:space="preserve">11. </w:t>
      </w:r>
      <w:r w:rsidRPr="005140E0">
        <w:rPr>
          <w:rFonts w:cstheme="minorHAnsi"/>
          <w:sz w:val="24"/>
          <w:szCs w:val="24"/>
        </w:rPr>
        <w:t>That this AGM asks the Council of the Association to express its concern to the Minister for Finance and Public Expenditure and Reform about delays in making agreed payments under the Publi</w:t>
      </w:r>
      <w:r w:rsidRPr="005140E0">
        <w:rPr>
          <w:rFonts w:cstheme="minorHAnsi"/>
          <w:b/>
          <w:sz w:val="24"/>
          <w:szCs w:val="24"/>
        </w:rPr>
        <w:t xml:space="preserve">c </w:t>
      </w:r>
      <w:r w:rsidRPr="005140E0">
        <w:rPr>
          <w:rFonts w:cstheme="minorHAnsi"/>
          <w:sz w:val="24"/>
          <w:szCs w:val="24"/>
        </w:rPr>
        <w:t xml:space="preserve">Service Stability Agreement to members and asks the Council to urge the </w:t>
      </w:r>
      <w:r w:rsidRPr="005140E0">
        <w:rPr>
          <w:rFonts w:cstheme="minorHAnsi"/>
          <w:sz w:val="24"/>
          <w:szCs w:val="24"/>
        </w:rPr>
        <w:lastRenderedPageBreak/>
        <w:t>Minister to provide the necessary resources in his Department and offices to ensure that future payments are made on the due dates.</w:t>
      </w:r>
      <w:r w:rsidR="00304376">
        <w:rPr>
          <w:rFonts w:cstheme="minorHAnsi"/>
          <w:b/>
          <w:sz w:val="24"/>
          <w:szCs w:val="24"/>
        </w:rPr>
        <w:t xml:space="preserve">                                                           </w:t>
      </w:r>
      <w:r w:rsidRPr="005140E0">
        <w:rPr>
          <w:rFonts w:cstheme="minorHAnsi"/>
          <w:b/>
          <w:sz w:val="24"/>
          <w:szCs w:val="24"/>
        </w:rPr>
        <w:t>Dublin Branch</w:t>
      </w:r>
    </w:p>
    <w:p w14:paraId="358306FB" w14:textId="77777777" w:rsidR="00AD1D1F" w:rsidRDefault="00AD1D1F" w:rsidP="00A03EAC">
      <w:pPr>
        <w:spacing w:after="0" w:line="240" w:lineRule="auto"/>
        <w:rPr>
          <w:rFonts w:cstheme="minorHAnsi"/>
          <w:b/>
          <w:sz w:val="24"/>
          <w:szCs w:val="24"/>
        </w:rPr>
      </w:pPr>
    </w:p>
    <w:p w14:paraId="3181666E" w14:textId="6060EBBD" w:rsidR="000E6EF1" w:rsidRPr="005140E0" w:rsidRDefault="000E6EF1" w:rsidP="005A6526">
      <w:pPr>
        <w:spacing w:after="0" w:line="240" w:lineRule="auto"/>
        <w:jc w:val="both"/>
        <w:rPr>
          <w:rFonts w:cstheme="minorHAnsi"/>
          <w:sz w:val="24"/>
          <w:szCs w:val="24"/>
        </w:rPr>
      </w:pPr>
      <w:r w:rsidRPr="005140E0">
        <w:rPr>
          <w:rFonts w:cstheme="minorHAnsi"/>
          <w:b/>
          <w:sz w:val="24"/>
          <w:szCs w:val="24"/>
        </w:rPr>
        <w:t>12.</w:t>
      </w:r>
      <w:r w:rsidRPr="005140E0">
        <w:rPr>
          <w:rFonts w:cstheme="minorHAnsi"/>
          <w:sz w:val="24"/>
          <w:szCs w:val="24"/>
        </w:rPr>
        <w:t>This AGM notes that pensioners in receipt of Social Welfare State Pensions and also a private pension of €13,000 do not pay USC. However Public Service Pensioners who were recruited prior to 6</w:t>
      </w:r>
      <w:r w:rsidRPr="005140E0">
        <w:rPr>
          <w:rFonts w:cstheme="minorHAnsi"/>
          <w:sz w:val="24"/>
          <w:szCs w:val="24"/>
          <w:vertAlign w:val="superscript"/>
        </w:rPr>
        <w:t>th</w:t>
      </w:r>
      <w:r w:rsidRPr="005140E0">
        <w:rPr>
          <w:rFonts w:cstheme="minorHAnsi"/>
          <w:sz w:val="24"/>
          <w:szCs w:val="24"/>
        </w:rPr>
        <w:t xml:space="preserve"> April 1995 pay USC on the total amount of their pension. This treatment of Public Service Pensioners is grossly unjust and unfair and calls on the</w:t>
      </w:r>
      <w:r w:rsidRPr="005140E0">
        <w:rPr>
          <w:rFonts w:cstheme="minorHAnsi"/>
          <w:b/>
          <w:sz w:val="24"/>
          <w:szCs w:val="24"/>
        </w:rPr>
        <w:t xml:space="preserve"> </w:t>
      </w:r>
      <w:r w:rsidRPr="005140E0">
        <w:rPr>
          <w:rFonts w:cstheme="minorHAnsi"/>
          <w:sz w:val="24"/>
          <w:szCs w:val="24"/>
        </w:rPr>
        <w:t>Minister for Finance and Public Expenditure and Reform to rectify this anomaly immediately.</w:t>
      </w:r>
      <w:r w:rsidR="005A6526">
        <w:rPr>
          <w:rFonts w:cstheme="minorHAnsi"/>
          <w:sz w:val="24"/>
          <w:szCs w:val="24"/>
        </w:rPr>
        <w:t xml:space="preserve">           </w:t>
      </w:r>
      <w:r w:rsidRPr="005140E0">
        <w:rPr>
          <w:rFonts w:cstheme="minorHAnsi"/>
          <w:b/>
          <w:sz w:val="24"/>
          <w:szCs w:val="24"/>
        </w:rPr>
        <w:t>Dublin Branch</w:t>
      </w:r>
    </w:p>
    <w:p w14:paraId="317A9E73" w14:textId="77777777" w:rsidR="00AD1D1F" w:rsidRDefault="00AD1D1F" w:rsidP="00A03EAC">
      <w:pPr>
        <w:pStyle w:val="Textbody"/>
        <w:spacing w:after="0" w:line="240" w:lineRule="auto"/>
        <w:rPr>
          <w:rFonts w:asciiTheme="minorHAnsi" w:hAnsiTheme="minorHAnsi" w:cstheme="minorHAnsi"/>
          <w:b/>
          <w:color w:val="000000"/>
        </w:rPr>
      </w:pPr>
    </w:p>
    <w:p w14:paraId="4CEBC897" w14:textId="33170A38" w:rsidR="000E6EF1" w:rsidRPr="005A6526" w:rsidRDefault="000E6EF1" w:rsidP="005A6526">
      <w:pPr>
        <w:pStyle w:val="Textbody"/>
        <w:spacing w:after="0" w:line="240" w:lineRule="auto"/>
        <w:jc w:val="both"/>
        <w:rPr>
          <w:rFonts w:asciiTheme="minorHAnsi" w:hAnsiTheme="minorHAnsi" w:cstheme="minorHAnsi"/>
          <w:color w:val="000000"/>
        </w:rPr>
      </w:pPr>
      <w:r w:rsidRPr="005140E0">
        <w:rPr>
          <w:rFonts w:asciiTheme="minorHAnsi" w:hAnsiTheme="minorHAnsi" w:cstheme="minorHAnsi"/>
          <w:b/>
          <w:color w:val="000000"/>
        </w:rPr>
        <w:t>13.</w:t>
      </w:r>
      <w:r w:rsidRPr="005140E0">
        <w:rPr>
          <w:rFonts w:asciiTheme="minorHAnsi" w:hAnsiTheme="minorHAnsi" w:cstheme="minorHAnsi"/>
          <w:color w:val="000000"/>
        </w:rPr>
        <w:t xml:space="preserve"> This AGM strongly encourages Council to re-double their efforts to re-establish and pursue the maintenance of parity of pay with serving civil and public servants.</w:t>
      </w:r>
      <w:r w:rsidR="005A6526">
        <w:rPr>
          <w:rFonts w:asciiTheme="minorHAnsi" w:hAnsiTheme="minorHAnsi" w:cstheme="minorHAnsi"/>
          <w:color w:val="000000"/>
        </w:rPr>
        <w:t xml:space="preserve">       </w:t>
      </w:r>
      <w:r w:rsidRPr="005140E0">
        <w:rPr>
          <w:rFonts w:asciiTheme="minorHAnsi" w:hAnsiTheme="minorHAnsi" w:cstheme="minorHAnsi"/>
          <w:b/>
          <w:color w:val="000000"/>
        </w:rPr>
        <w:t>North East Branch</w:t>
      </w:r>
    </w:p>
    <w:p w14:paraId="2DB4B2BA" w14:textId="77777777" w:rsidR="00AD1D1F" w:rsidRDefault="00AD1D1F" w:rsidP="00A03EAC">
      <w:pPr>
        <w:spacing w:after="0" w:line="240" w:lineRule="auto"/>
        <w:rPr>
          <w:rFonts w:cstheme="minorHAnsi"/>
          <w:b/>
          <w:sz w:val="24"/>
          <w:szCs w:val="24"/>
        </w:rPr>
      </w:pPr>
    </w:p>
    <w:p w14:paraId="32FFAC85" w14:textId="54A07E59" w:rsidR="000E6EF1" w:rsidRPr="005140E0" w:rsidRDefault="000E6EF1" w:rsidP="00304376">
      <w:pPr>
        <w:spacing w:after="0" w:line="240" w:lineRule="auto"/>
        <w:jc w:val="both"/>
        <w:rPr>
          <w:rFonts w:cstheme="minorHAnsi"/>
          <w:b/>
          <w:sz w:val="24"/>
          <w:szCs w:val="24"/>
        </w:rPr>
      </w:pPr>
      <w:r w:rsidRPr="005140E0">
        <w:rPr>
          <w:rFonts w:cstheme="minorHAnsi"/>
          <w:b/>
          <w:sz w:val="24"/>
          <w:szCs w:val="24"/>
        </w:rPr>
        <w:t>14.</w:t>
      </w:r>
      <w:r w:rsidRPr="005140E0">
        <w:rPr>
          <w:rFonts w:cstheme="minorHAnsi"/>
          <w:sz w:val="24"/>
          <w:szCs w:val="24"/>
        </w:rPr>
        <w:t>This AGM supports and encourages the Council to pursue with vigour, equity for members regarding the USC and the Households Benefits Package.</w:t>
      </w:r>
      <w:r w:rsidR="00AD1D1F">
        <w:rPr>
          <w:rFonts w:cstheme="minorHAnsi"/>
          <w:b/>
          <w:sz w:val="24"/>
          <w:szCs w:val="24"/>
        </w:rPr>
        <w:tab/>
      </w:r>
      <w:r w:rsidR="00304376">
        <w:rPr>
          <w:rFonts w:cstheme="minorHAnsi"/>
          <w:b/>
          <w:sz w:val="24"/>
          <w:szCs w:val="24"/>
        </w:rPr>
        <w:t xml:space="preserve">                           </w:t>
      </w:r>
      <w:r w:rsidRPr="005140E0">
        <w:rPr>
          <w:rFonts w:cstheme="minorHAnsi"/>
          <w:b/>
          <w:sz w:val="24"/>
          <w:szCs w:val="24"/>
        </w:rPr>
        <w:t>North East Branch</w:t>
      </w:r>
    </w:p>
    <w:p w14:paraId="1BD2CE64" w14:textId="77777777" w:rsidR="00AD1D1F" w:rsidRDefault="00AD1D1F" w:rsidP="00A03EAC">
      <w:pPr>
        <w:spacing w:after="0" w:line="240" w:lineRule="auto"/>
        <w:rPr>
          <w:rFonts w:cstheme="minorHAnsi"/>
          <w:b/>
          <w:sz w:val="24"/>
          <w:szCs w:val="24"/>
        </w:rPr>
      </w:pPr>
    </w:p>
    <w:p w14:paraId="3F38B816" w14:textId="16C6726D" w:rsidR="000E6EF1" w:rsidRPr="005A6526" w:rsidRDefault="000E6EF1" w:rsidP="005A6526">
      <w:pPr>
        <w:spacing w:after="0" w:line="240" w:lineRule="auto"/>
        <w:jc w:val="both"/>
        <w:rPr>
          <w:rFonts w:cstheme="minorHAnsi"/>
          <w:sz w:val="24"/>
          <w:szCs w:val="24"/>
        </w:rPr>
      </w:pPr>
      <w:r w:rsidRPr="005140E0">
        <w:rPr>
          <w:rFonts w:cstheme="minorHAnsi"/>
          <w:b/>
          <w:sz w:val="24"/>
          <w:szCs w:val="24"/>
        </w:rPr>
        <w:t xml:space="preserve">16. </w:t>
      </w:r>
      <w:r w:rsidRPr="005140E0">
        <w:rPr>
          <w:rFonts w:cstheme="minorHAnsi"/>
          <w:sz w:val="24"/>
          <w:szCs w:val="24"/>
        </w:rPr>
        <w:t>This AGM asks the incoming Council to work with other groups representing retired public servants to press for the elimination of the USC anomaly.</w:t>
      </w:r>
      <w:r w:rsidR="005A6526">
        <w:rPr>
          <w:rFonts w:cstheme="minorHAnsi"/>
          <w:sz w:val="24"/>
          <w:szCs w:val="24"/>
        </w:rPr>
        <w:t xml:space="preserve">                                       </w:t>
      </w:r>
      <w:r w:rsidRPr="005140E0">
        <w:rPr>
          <w:rFonts w:cstheme="minorHAnsi"/>
          <w:b/>
          <w:sz w:val="24"/>
          <w:szCs w:val="24"/>
        </w:rPr>
        <w:t>Mayo Branch</w:t>
      </w:r>
    </w:p>
    <w:p w14:paraId="4B911BAF" w14:textId="77777777" w:rsidR="00304376" w:rsidRDefault="00304376" w:rsidP="00304376">
      <w:pPr>
        <w:spacing w:after="0" w:line="240" w:lineRule="auto"/>
        <w:jc w:val="both"/>
        <w:rPr>
          <w:rFonts w:cstheme="minorHAnsi"/>
          <w:b/>
          <w:sz w:val="24"/>
          <w:szCs w:val="24"/>
        </w:rPr>
      </w:pPr>
    </w:p>
    <w:p w14:paraId="48EE0B4E" w14:textId="59220A43" w:rsidR="000E6EF1" w:rsidRPr="005A6526" w:rsidRDefault="000E6EF1" w:rsidP="005A6526">
      <w:pPr>
        <w:spacing w:after="0" w:line="240" w:lineRule="auto"/>
        <w:jc w:val="both"/>
        <w:rPr>
          <w:rFonts w:cstheme="minorHAnsi"/>
          <w:sz w:val="24"/>
          <w:szCs w:val="24"/>
        </w:rPr>
      </w:pPr>
      <w:r w:rsidRPr="005140E0">
        <w:rPr>
          <w:rFonts w:cstheme="minorHAnsi"/>
          <w:b/>
          <w:sz w:val="24"/>
          <w:szCs w:val="24"/>
        </w:rPr>
        <w:t xml:space="preserve">18. </w:t>
      </w:r>
      <w:r w:rsidRPr="005140E0">
        <w:rPr>
          <w:rFonts w:cstheme="minorHAnsi"/>
          <w:sz w:val="24"/>
          <w:szCs w:val="24"/>
        </w:rPr>
        <w:t xml:space="preserve">This AGM directs the incoming Council to seek to ensure that the </w:t>
      </w:r>
      <w:proofErr w:type="gramStart"/>
      <w:r w:rsidRPr="005140E0">
        <w:rPr>
          <w:rFonts w:cstheme="minorHAnsi"/>
          <w:sz w:val="24"/>
          <w:szCs w:val="24"/>
        </w:rPr>
        <w:t>parity based</w:t>
      </w:r>
      <w:proofErr w:type="gramEnd"/>
      <w:r w:rsidRPr="005140E0">
        <w:rPr>
          <w:rFonts w:cstheme="minorHAnsi"/>
          <w:sz w:val="24"/>
          <w:szCs w:val="24"/>
        </w:rPr>
        <w:t xml:space="preserve"> framework, whereby pensions increased in line with pay, is restored and maintained.</w:t>
      </w:r>
      <w:r w:rsidR="005A6526">
        <w:rPr>
          <w:rFonts w:cstheme="minorHAnsi"/>
          <w:sz w:val="24"/>
          <w:szCs w:val="24"/>
        </w:rPr>
        <w:t xml:space="preserve">       </w:t>
      </w:r>
      <w:r w:rsidRPr="005140E0">
        <w:rPr>
          <w:rFonts w:cstheme="minorHAnsi"/>
          <w:b/>
          <w:sz w:val="24"/>
          <w:szCs w:val="24"/>
        </w:rPr>
        <w:t>Limerick Branch</w:t>
      </w:r>
    </w:p>
    <w:p w14:paraId="04978D52" w14:textId="77777777" w:rsidR="00AD1D1F" w:rsidRDefault="00AD1D1F" w:rsidP="00A03EAC">
      <w:pPr>
        <w:spacing w:after="0" w:line="240" w:lineRule="auto"/>
        <w:rPr>
          <w:rFonts w:cstheme="minorHAnsi"/>
          <w:b/>
          <w:sz w:val="24"/>
          <w:szCs w:val="24"/>
        </w:rPr>
      </w:pPr>
    </w:p>
    <w:p w14:paraId="4C826066" w14:textId="4AE7D284" w:rsidR="000E6EF1" w:rsidRPr="00304376" w:rsidRDefault="000E6EF1" w:rsidP="00304376">
      <w:pPr>
        <w:spacing w:after="0" w:line="240" w:lineRule="auto"/>
        <w:jc w:val="both"/>
        <w:rPr>
          <w:rFonts w:cstheme="minorHAnsi"/>
          <w:sz w:val="24"/>
          <w:szCs w:val="24"/>
        </w:rPr>
      </w:pPr>
      <w:r w:rsidRPr="005140E0">
        <w:rPr>
          <w:rFonts w:cstheme="minorHAnsi"/>
          <w:b/>
          <w:sz w:val="24"/>
          <w:szCs w:val="24"/>
        </w:rPr>
        <w:t xml:space="preserve">19. </w:t>
      </w:r>
      <w:r w:rsidRPr="005140E0">
        <w:rPr>
          <w:rFonts w:cstheme="minorHAnsi"/>
          <w:sz w:val="24"/>
          <w:szCs w:val="24"/>
        </w:rPr>
        <w:t>This AGM directs the incoming Council to seek to secure the restoration of pensions reduced under Financial Emergency Measures in the Public Interest (FEMPI) Acts before the Governments proposed date of 2021.</w:t>
      </w:r>
      <w:r w:rsidR="00FA0D69">
        <w:rPr>
          <w:rFonts w:cstheme="minorHAnsi"/>
          <w:sz w:val="24"/>
          <w:szCs w:val="24"/>
        </w:rPr>
        <w:t xml:space="preserve"> </w:t>
      </w:r>
      <w:r w:rsidR="00FA0D69">
        <w:rPr>
          <w:rFonts w:cstheme="minorHAnsi"/>
          <w:sz w:val="24"/>
          <w:szCs w:val="24"/>
        </w:rPr>
        <w:tab/>
      </w:r>
      <w:r w:rsidR="00FA0D69">
        <w:rPr>
          <w:rFonts w:cstheme="minorHAnsi"/>
          <w:sz w:val="24"/>
          <w:szCs w:val="24"/>
        </w:rPr>
        <w:tab/>
      </w:r>
      <w:r w:rsidR="00FA0D69">
        <w:rPr>
          <w:rFonts w:cstheme="minorHAnsi"/>
          <w:sz w:val="24"/>
          <w:szCs w:val="24"/>
        </w:rPr>
        <w:tab/>
      </w:r>
      <w:r w:rsidR="00FA0D69">
        <w:rPr>
          <w:rFonts w:cstheme="minorHAnsi"/>
          <w:sz w:val="24"/>
          <w:szCs w:val="24"/>
        </w:rPr>
        <w:tab/>
      </w:r>
      <w:r w:rsidR="00FA0D69">
        <w:rPr>
          <w:rFonts w:cstheme="minorHAnsi"/>
          <w:sz w:val="24"/>
          <w:szCs w:val="24"/>
        </w:rPr>
        <w:tab/>
        <w:t xml:space="preserve">    </w:t>
      </w:r>
      <w:r w:rsidRPr="005140E0">
        <w:rPr>
          <w:rFonts w:cstheme="minorHAnsi"/>
          <w:b/>
          <w:sz w:val="24"/>
          <w:szCs w:val="24"/>
        </w:rPr>
        <w:t>Limerick Branch</w:t>
      </w:r>
    </w:p>
    <w:p w14:paraId="57545CF4" w14:textId="77777777" w:rsidR="00AD1D1F" w:rsidRDefault="00AD1D1F" w:rsidP="00A03EAC">
      <w:pPr>
        <w:spacing w:after="0" w:line="240" w:lineRule="auto"/>
        <w:rPr>
          <w:rFonts w:cstheme="minorHAnsi"/>
          <w:b/>
          <w:sz w:val="24"/>
          <w:szCs w:val="24"/>
        </w:rPr>
      </w:pPr>
    </w:p>
    <w:p w14:paraId="17403F61" w14:textId="6DE9D1AD" w:rsidR="000E6EF1" w:rsidRPr="00AD1D1F" w:rsidRDefault="000E6EF1" w:rsidP="00FA0D69">
      <w:pPr>
        <w:spacing w:after="0" w:line="240" w:lineRule="auto"/>
        <w:jc w:val="both"/>
        <w:rPr>
          <w:rFonts w:cstheme="minorHAnsi"/>
          <w:sz w:val="24"/>
          <w:szCs w:val="24"/>
        </w:rPr>
      </w:pPr>
      <w:r w:rsidRPr="005140E0">
        <w:rPr>
          <w:rFonts w:cstheme="minorHAnsi"/>
          <w:b/>
          <w:sz w:val="24"/>
          <w:szCs w:val="24"/>
        </w:rPr>
        <w:t xml:space="preserve">20. </w:t>
      </w:r>
      <w:r w:rsidRPr="005140E0">
        <w:rPr>
          <w:rFonts w:cstheme="minorHAnsi"/>
          <w:sz w:val="24"/>
          <w:szCs w:val="24"/>
        </w:rPr>
        <w:t>This AGM requests written clarification from Council with regard to linkage between Public Service Pensions and pay increases of serving grades in the next issue of the RCPSA Newsletter.</w:t>
      </w:r>
      <w:r w:rsidR="00AD1D1F">
        <w:rPr>
          <w:rFonts w:cstheme="minorHAnsi"/>
          <w:sz w:val="24"/>
          <w:szCs w:val="24"/>
        </w:rPr>
        <w:tab/>
      </w:r>
      <w:r w:rsidR="00AD1D1F">
        <w:rPr>
          <w:rFonts w:cstheme="minorHAnsi"/>
          <w:sz w:val="24"/>
          <w:szCs w:val="24"/>
        </w:rPr>
        <w:tab/>
      </w:r>
      <w:r w:rsidR="00AD1D1F">
        <w:rPr>
          <w:rFonts w:cstheme="minorHAnsi"/>
          <w:sz w:val="24"/>
          <w:szCs w:val="24"/>
        </w:rPr>
        <w:tab/>
      </w:r>
      <w:r w:rsidR="00AD1D1F">
        <w:rPr>
          <w:rFonts w:cstheme="minorHAnsi"/>
          <w:sz w:val="24"/>
          <w:szCs w:val="24"/>
        </w:rPr>
        <w:tab/>
      </w:r>
      <w:r w:rsidR="00AD1D1F">
        <w:rPr>
          <w:rFonts w:cstheme="minorHAnsi"/>
          <w:sz w:val="24"/>
          <w:szCs w:val="24"/>
        </w:rPr>
        <w:tab/>
      </w:r>
      <w:r w:rsidR="00AD1D1F">
        <w:rPr>
          <w:rFonts w:cstheme="minorHAnsi"/>
          <w:sz w:val="24"/>
          <w:szCs w:val="24"/>
        </w:rPr>
        <w:tab/>
      </w:r>
      <w:r w:rsidR="00AD1D1F">
        <w:rPr>
          <w:rFonts w:cstheme="minorHAnsi"/>
          <w:sz w:val="24"/>
          <w:szCs w:val="24"/>
        </w:rPr>
        <w:tab/>
      </w:r>
      <w:r w:rsidR="00AD1D1F">
        <w:rPr>
          <w:rFonts w:cstheme="minorHAnsi"/>
          <w:sz w:val="24"/>
          <w:szCs w:val="24"/>
        </w:rPr>
        <w:tab/>
      </w:r>
      <w:r w:rsidR="00AD1D1F">
        <w:rPr>
          <w:rFonts w:cstheme="minorHAnsi"/>
          <w:sz w:val="24"/>
          <w:szCs w:val="24"/>
        </w:rPr>
        <w:tab/>
      </w:r>
      <w:r w:rsidR="00AD1D1F">
        <w:rPr>
          <w:rFonts w:cstheme="minorHAnsi"/>
          <w:sz w:val="24"/>
          <w:szCs w:val="24"/>
        </w:rPr>
        <w:tab/>
      </w:r>
      <w:r w:rsidR="00FA0D69">
        <w:rPr>
          <w:rFonts w:cstheme="minorHAnsi"/>
          <w:sz w:val="24"/>
          <w:szCs w:val="24"/>
        </w:rPr>
        <w:t xml:space="preserve">   </w:t>
      </w:r>
      <w:r w:rsidRPr="005140E0">
        <w:rPr>
          <w:rFonts w:cstheme="minorHAnsi"/>
          <w:b/>
          <w:sz w:val="24"/>
          <w:szCs w:val="24"/>
        </w:rPr>
        <w:t>Member</w:t>
      </w:r>
    </w:p>
    <w:p w14:paraId="53272E1E" w14:textId="77777777" w:rsidR="00AD1D1F" w:rsidRDefault="00AD1D1F" w:rsidP="00A03EAC">
      <w:pPr>
        <w:spacing w:after="0" w:line="240" w:lineRule="auto"/>
        <w:rPr>
          <w:rFonts w:cstheme="minorHAnsi"/>
          <w:b/>
          <w:sz w:val="24"/>
          <w:szCs w:val="24"/>
        </w:rPr>
      </w:pPr>
    </w:p>
    <w:p w14:paraId="5A85D2E2" w14:textId="2B68BBE6" w:rsidR="000E6EF1" w:rsidRPr="00DC270B" w:rsidRDefault="000E6EF1" w:rsidP="00FA0D69">
      <w:pPr>
        <w:spacing w:after="0" w:line="240" w:lineRule="auto"/>
        <w:jc w:val="both"/>
        <w:rPr>
          <w:rFonts w:cstheme="minorHAnsi"/>
          <w:sz w:val="24"/>
          <w:szCs w:val="24"/>
        </w:rPr>
      </w:pPr>
      <w:r w:rsidRPr="005140E0">
        <w:rPr>
          <w:rFonts w:cstheme="minorHAnsi"/>
          <w:b/>
          <w:sz w:val="24"/>
          <w:szCs w:val="24"/>
        </w:rPr>
        <w:t>23.</w:t>
      </w:r>
      <w:r w:rsidRPr="005140E0">
        <w:rPr>
          <w:rFonts w:cstheme="minorHAnsi"/>
          <w:sz w:val="24"/>
          <w:szCs w:val="24"/>
        </w:rPr>
        <w:t xml:space="preserve"> This AGM mandates Council to seek clarification from </w:t>
      </w:r>
      <w:proofErr w:type="gramStart"/>
      <w:r w:rsidRPr="005140E0">
        <w:rPr>
          <w:rFonts w:cstheme="minorHAnsi"/>
          <w:sz w:val="24"/>
          <w:szCs w:val="24"/>
        </w:rPr>
        <w:t>An</w:t>
      </w:r>
      <w:proofErr w:type="gramEnd"/>
      <w:r w:rsidRPr="005140E0">
        <w:rPr>
          <w:rFonts w:cstheme="minorHAnsi"/>
          <w:sz w:val="24"/>
          <w:szCs w:val="24"/>
        </w:rPr>
        <w:t xml:space="preserve"> Post with regard to linkage between the pay of their Public Service Pensioners and the recent (2017) general pay increase of 2.5% in the Irish Postal Service.</w:t>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FA0D69">
        <w:rPr>
          <w:rFonts w:cstheme="minorHAnsi"/>
          <w:sz w:val="24"/>
          <w:szCs w:val="24"/>
        </w:rPr>
        <w:t xml:space="preserve">               </w:t>
      </w:r>
      <w:r w:rsidRPr="005140E0">
        <w:rPr>
          <w:rFonts w:cstheme="minorHAnsi"/>
          <w:b/>
          <w:sz w:val="24"/>
          <w:szCs w:val="24"/>
        </w:rPr>
        <w:t>Member</w:t>
      </w:r>
    </w:p>
    <w:p w14:paraId="034FF601" w14:textId="77777777" w:rsidR="004557E4" w:rsidRDefault="004557E4" w:rsidP="00DC270B">
      <w:pPr>
        <w:spacing w:after="0" w:line="240" w:lineRule="auto"/>
        <w:rPr>
          <w:rFonts w:cstheme="minorHAnsi"/>
          <w:b/>
          <w:sz w:val="24"/>
          <w:szCs w:val="24"/>
        </w:rPr>
      </w:pPr>
    </w:p>
    <w:p w14:paraId="7BD059C8" w14:textId="61DD8601" w:rsidR="000E6EF1" w:rsidRPr="00DC270B" w:rsidRDefault="000E6EF1" w:rsidP="00FA0D69">
      <w:pPr>
        <w:spacing w:after="0" w:line="240" w:lineRule="auto"/>
        <w:ind w:right="95"/>
        <w:jc w:val="both"/>
        <w:rPr>
          <w:rFonts w:cstheme="minorHAnsi"/>
          <w:sz w:val="24"/>
          <w:szCs w:val="24"/>
        </w:rPr>
      </w:pPr>
      <w:r w:rsidRPr="005140E0">
        <w:rPr>
          <w:rFonts w:cstheme="minorHAnsi"/>
          <w:b/>
          <w:sz w:val="24"/>
          <w:szCs w:val="24"/>
        </w:rPr>
        <w:t>24</w:t>
      </w:r>
      <w:r w:rsidRPr="005140E0">
        <w:rPr>
          <w:rFonts w:cstheme="minorHAnsi"/>
          <w:sz w:val="24"/>
          <w:szCs w:val="24"/>
        </w:rPr>
        <w:t>.This AGM directs the Council to liaise with the Department of Public Expenditure and Reform to ensure that all retired civil servants are informed about changes to services which may be of relevance to them</w:t>
      </w:r>
      <w:r w:rsidR="00DC270B">
        <w:rPr>
          <w:rFonts w:cstheme="minorHAnsi"/>
          <w:sz w:val="24"/>
          <w:szCs w:val="24"/>
        </w:rPr>
        <w:t>.</w:t>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FA0D69">
        <w:rPr>
          <w:rFonts w:cstheme="minorHAnsi"/>
          <w:sz w:val="24"/>
          <w:szCs w:val="24"/>
        </w:rPr>
        <w:t xml:space="preserve">    </w:t>
      </w:r>
      <w:r w:rsidRPr="005140E0">
        <w:rPr>
          <w:rFonts w:cstheme="minorHAnsi"/>
          <w:b/>
          <w:color w:val="222222"/>
          <w:sz w:val="24"/>
          <w:szCs w:val="24"/>
        </w:rPr>
        <w:t>Council</w:t>
      </w:r>
    </w:p>
    <w:p w14:paraId="2EAB88CD" w14:textId="77777777" w:rsidR="00DC270B" w:rsidRDefault="00DC270B" w:rsidP="00A03EAC">
      <w:pPr>
        <w:spacing w:after="0" w:line="240" w:lineRule="auto"/>
        <w:rPr>
          <w:rFonts w:cstheme="minorHAnsi"/>
          <w:b/>
          <w:sz w:val="24"/>
          <w:szCs w:val="24"/>
        </w:rPr>
      </w:pPr>
    </w:p>
    <w:p w14:paraId="6E9A095B" w14:textId="6DC2B66E" w:rsidR="00DC270B" w:rsidRPr="005140E0" w:rsidRDefault="000E6EF1" w:rsidP="00FA0D69">
      <w:pPr>
        <w:spacing w:after="0" w:line="240" w:lineRule="auto"/>
        <w:jc w:val="both"/>
        <w:rPr>
          <w:rFonts w:cstheme="minorHAnsi"/>
          <w:b/>
          <w:color w:val="222222"/>
          <w:sz w:val="24"/>
          <w:szCs w:val="24"/>
        </w:rPr>
      </w:pPr>
      <w:r w:rsidRPr="005140E0">
        <w:rPr>
          <w:rFonts w:cstheme="minorHAnsi"/>
          <w:b/>
          <w:sz w:val="24"/>
          <w:szCs w:val="24"/>
        </w:rPr>
        <w:t>25.</w:t>
      </w:r>
      <w:r w:rsidRPr="005140E0">
        <w:rPr>
          <w:rFonts w:cstheme="minorHAnsi"/>
          <w:sz w:val="24"/>
          <w:szCs w:val="24"/>
        </w:rPr>
        <w:t xml:space="preserve">This AGM notes the impact of the pension levy 2009 to 2015 on the pension funds of Eircom, Telecom and </w:t>
      </w:r>
      <w:proofErr w:type="gramStart"/>
      <w:r w:rsidRPr="005140E0">
        <w:rPr>
          <w:rFonts w:cstheme="minorHAnsi"/>
          <w:sz w:val="24"/>
          <w:szCs w:val="24"/>
        </w:rPr>
        <w:t>an</w:t>
      </w:r>
      <w:proofErr w:type="gramEnd"/>
      <w:r w:rsidRPr="005140E0">
        <w:rPr>
          <w:rFonts w:cstheme="minorHAnsi"/>
          <w:sz w:val="24"/>
          <w:szCs w:val="24"/>
        </w:rPr>
        <w:t xml:space="preserve"> Post pensioner members and the consequent loss of capacity of those funds to provide for pension increases to maintain their income. </w:t>
      </w:r>
      <w:proofErr w:type="gramStart"/>
      <w:r w:rsidRPr="005140E0">
        <w:rPr>
          <w:rFonts w:cstheme="minorHAnsi"/>
          <w:sz w:val="24"/>
          <w:szCs w:val="24"/>
        </w:rPr>
        <w:t>Accordingly</w:t>
      </w:r>
      <w:proofErr w:type="gramEnd"/>
      <w:r w:rsidRPr="005140E0">
        <w:rPr>
          <w:rFonts w:cstheme="minorHAnsi"/>
          <w:sz w:val="24"/>
          <w:szCs w:val="24"/>
        </w:rPr>
        <w:t xml:space="preserve"> this AGM calls for the refund of levies to the funds concerned and the removal of the double taxation on the pensions concerned with the imposition of the levy involved. </w:t>
      </w:r>
      <w:r w:rsidR="00DC270B">
        <w:rPr>
          <w:rFonts w:cstheme="minorHAnsi"/>
          <w:sz w:val="24"/>
          <w:szCs w:val="24"/>
        </w:rPr>
        <w:tab/>
      </w:r>
      <w:r w:rsidR="00DC270B">
        <w:rPr>
          <w:rFonts w:cstheme="minorHAnsi"/>
          <w:sz w:val="24"/>
          <w:szCs w:val="24"/>
        </w:rPr>
        <w:tab/>
      </w:r>
      <w:r w:rsidR="00FA0D69">
        <w:rPr>
          <w:rFonts w:cstheme="minorHAnsi"/>
          <w:sz w:val="24"/>
          <w:szCs w:val="24"/>
        </w:rPr>
        <w:t xml:space="preserve">   </w:t>
      </w:r>
      <w:r w:rsidR="00DC270B" w:rsidRPr="005140E0">
        <w:rPr>
          <w:rFonts w:cstheme="minorHAnsi"/>
          <w:b/>
          <w:color w:val="222222"/>
          <w:sz w:val="24"/>
          <w:szCs w:val="24"/>
        </w:rPr>
        <w:t>Council</w:t>
      </w:r>
    </w:p>
    <w:p w14:paraId="03115176" w14:textId="4DA78524" w:rsidR="000E6EF1" w:rsidRPr="005140E0" w:rsidRDefault="000E6EF1" w:rsidP="00A03EAC">
      <w:pPr>
        <w:spacing w:after="0" w:line="240" w:lineRule="auto"/>
        <w:rPr>
          <w:rFonts w:cstheme="minorHAnsi"/>
          <w:color w:val="000000"/>
          <w:sz w:val="24"/>
          <w:szCs w:val="24"/>
        </w:rPr>
      </w:pPr>
    </w:p>
    <w:p w14:paraId="73412B85" w14:textId="2113E6CC" w:rsidR="000E6EF1" w:rsidRPr="00DC270B" w:rsidRDefault="000E6EF1" w:rsidP="00FA0D69">
      <w:pPr>
        <w:spacing w:after="0" w:line="240" w:lineRule="auto"/>
        <w:jc w:val="both"/>
        <w:rPr>
          <w:rFonts w:cstheme="minorHAnsi"/>
          <w:sz w:val="24"/>
          <w:szCs w:val="24"/>
        </w:rPr>
      </w:pPr>
      <w:r w:rsidRPr="005140E0">
        <w:rPr>
          <w:rFonts w:cstheme="minorHAnsi"/>
          <w:b/>
          <w:sz w:val="24"/>
          <w:szCs w:val="24"/>
        </w:rPr>
        <w:t>26</w:t>
      </w:r>
      <w:r w:rsidRPr="005140E0">
        <w:rPr>
          <w:rFonts w:cstheme="minorHAnsi"/>
          <w:b/>
          <w:color w:val="000000"/>
          <w:sz w:val="24"/>
          <w:szCs w:val="24"/>
        </w:rPr>
        <w:t xml:space="preserve">. </w:t>
      </w:r>
      <w:r w:rsidRPr="005140E0">
        <w:rPr>
          <w:rFonts w:cstheme="minorHAnsi"/>
          <w:sz w:val="24"/>
          <w:szCs w:val="24"/>
        </w:rPr>
        <w:t>This AGM calls for the immediate removal of the remaining FEMPI cuts on service pensioners and the full restoration of parity for pension increases with ongoing salary increases.</w:t>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FA0D69">
        <w:rPr>
          <w:rFonts w:cstheme="minorHAnsi"/>
          <w:sz w:val="24"/>
          <w:szCs w:val="24"/>
        </w:rPr>
        <w:t xml:space="preserve">     </w:t>
      </w:r>
      <w:r w:rsidRPr="005140E0">
        <w:rPr>
          <w:rFonts w:cstheme="minorHAnsi"/>
          <w:b/>
          <w:color w:val="222222"/>
          <w:sz w:val="24"/>
          <w:szCs w:val="24"/>
        </w:rPr>
        <w:t>Council</w:t>
      </w:r>
    </w:p>
    <w:p w14:paraId="5CC5DD4C" w14:textId="77777777" w:rsidR="00DC270B" w:rsidRDefault="00DC270B" w:rsidP="00A03EAC">
      <w:pPr>
        <w:spacing w:after="0" w:line="240" w:lineRule="auto"/>
        <w:rPr>
          <w:rFonts w:cstheme="minorHAnsi"/>
          <w:b/>
          <w:sz w:val="24"/>
          <w:szCs w:val="24"/>
        </w:rPr>
      </w:pPr>
    </w:p>
    <w:p w14:paraId="0954F911" w14:textId="15A07394" w:rsidR="000E6EF1" w:rsidRPr="00DC270B" w:rsidRDefault="000E6EF1" w:rsidP="00FA0D69">
      <w:pPr>
        <w:spacing w:after="0" w:line="240" w:lineRule="auto"/>
        <w:jc w:val="both"/>
        <w:rPr>
          <w:rFonts w:cstheme="minorHAnsi"/>
          <w:sz w:val="24"/>
          <w:szCs w:val="24"/>
        </w:rPr>
      </w:pPr>
      <w:r w:rsidRPr="005140E0">
        <w:rPr>
          <w:rFonts w:cstheme="minorHAnsi"/>
          <w:b/>
          <w:sz w:val="24"/>
          <w:szCs w:val="24"/>
        </w:rPr>
        <w:t>27</w:t>
      </w:r>
      <w:r w:rsidRPr="005140E0">
        <w:rPr>
          <w:rFonts w:cstheme="minorHAnsi"/>
          <w:b/>
          <w:color w:val="222222"/>
          <w:sz w:val="24"/>
          <w:szCs w:val="24"/>
        </w:rPr>
        <w:t>.</w:t>
      </w:r>
      <w:r w:rsidRPr="005140E0">
        <w:rPr>
          <w:rFonts w:cstheme="minorHAnsi"/>
          <w:sz w:val="24"/>
          <w:szCs w:val="24"/>
        </w:rPr>
        <w:t>This AGM calls on the incoming Council to vigorously oppose the extension or reversion to FEMPI terms in the case of Brexit, Brexit related or other economic events which may arise in the coming months.</w:t>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FA0D69">
        <w:rPr>
          <w:rFonts w:cstheme="minorHAnsi"/>
          <w:sz w:val="24"/>
          <w:szCs w:val="24"/>
        </w:rPr>
        <w:t xml:space="preserve">                  </w:t>
      </w:r>
      <w:r w:rsidRPr="005140E0">
        <w:rPr>
          <w:rFonts w:cstheme="minorHAnsi"/>
          <w:b/>
          <w:color w:val="222222"/>
          <w:sz w:val="24"/>
          <w:szCs w:val="24"/>
        </w:rPr>
        <w:t>Council</w:t>
      </w:r>
    </w:p>
    <w:p w14:paraId="7E8FF593" w14:textId="77777777" w:rsidR="00DC270B" w:rsidRDefault="00DC270B" w:rsidP="00A03EAC">
      <w:pPr>
        <w:spacing w:after="0" w:line="240" w:lineRule="auto"/>
        <w:rPr>
          <w:rFonts w:cstheme="minorHAnsi"/>
          <w:b/>
          <w:sz w:val="24"/>
          <w:szCs w:val="24"/>
          <w:u w:val="single"/>
        </w:rPr>
      </w:pPr>
    </w:p>
    <w:p w14:paraId="1BE3BB2C" w14:textId="09C5A678" w:rsidR="000E6EF1" w:rsidRPr="005140E0" w:rsidRDefault="000E6EF1" w:rsidP="00A03EAC">
      <w:pPr>
        <w:spacing w:after="0" w:line="240" w:lineRule="auto"/>
        <w:rPr>
          <w:rFonts w:cstheme="minorHAnsi"/>
          <w:b/>
          <w:sz w:val="24"/>
          <w:szCs w:val="24"/>
          <w:u w:val="single"/>
        </w:rPr>
      </w:pPr>
      <w:r w:rsidRPr="005140E0">
        <w:rPr>
          <w:rFonts w:cstheme="minorHAnsi"/>
          <w:b/>
          <w:sz w:val="24"/>
          <w:szCs w:val="24"/>
          <w:u w:val="single"/>
        </w:rPr>
        <w:t>Benefits</w:t>
      </w:r>
    </w:p>
    <w:p w14:paraId="5D83AB7B" w14:textId="363EFACA" w:rsidR="000E6EF1" w:rsidRPr="00DC270B" w:rsidRDefault="000E6EF1" w:rsidP="00FA0D69">
      <w:pPr>
        <w:spacing w:after="0" w:line="240" w:lineRule="auto"/>
        <w:jc w:val="both"/>
        <w:rPr>
          <w:rFonts w:cstheme="minorHAnsi"/>
          <w:sz w:val="24"/>
          <w:szCs w:val="24"/>
        </w:rPr>
      </w:pPr>
      <w:r w:rsidRPr="005140E0">
        <w:rPr>
          <w:rFonts w:cstheme="minorHAnsi"/>
          <w:b/>
          <w:sz w:val="24"/>
          <w:szCs w:val="24"/>
        </w:rPr>
        <w:t>28.</w:t>
      </w:r>
      <w:r w:rsidRPr="005140E0">
        <w:rPr>
          <w:rFonts w:cstheme="minorHAnsi"/>
          <w:sz w:val="24"/>
          <w:szCs w:val="24"/>
        </w:rPr>
        <w:t>This AGM instructs</w:t>
      </w:r>
      <w:r w:rsidRPr="005140E0">
        <w:rPr>
          <w:rFonts w:cstheme="minorHAnsi"/>
          <w:b/>
          <w:sz w:val="24"/>
          <w:szCs w:val="24"/>
        </w:rPr>
        <w:t xml:space="preserve"> </w:t>
      </w:r>
      <w:r w:rsidRPr="005140E0">
        <w:rPr>
          <w:rFonts w:cstheme="minorHAnsi"/>
          <w:sz w:val="24"/>
          <w:szCs w:val="24"/>
        </w:rPr>
        <w:t>the incoming Council to campaign for the restoration of full medical cards to everyone aged seventy or more.</w:t>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FA0D69">
        <w:rPr>
          <w:rFonts w:cstheme="minorHAnsi"/>
          <w:sz w:val="24"/>
          <w:szCs w:val="24"/>
        </w:rPr>
        <w:t xml:space="preserve">         </w:t>
      </w:r>
      <w:r w:rsidRPr="005140E0">
        <w:rPr>
          <w:rFonts w:cstheme="minorHAnsi"/>
          <w:b/>
          <w:sz w:val="24"/>
          <w:szCs w:val="24"/>
        </w:rPr>
        <w:t>Mayo Branch</w:t>
      </w:r>
    </w:p>
    <w:p w14:paraId="284EE6B4" w14:textId="77777777" w:rsidR="00DC270B" w:rsidRDefault="00DC270B" w:rsidP="00A03EAC">
      <w:pPr>
        <w:spacing w:after="0" w:line="240" w:lineRule="auto"/>
        <w:rPr>
          <w:rFonts w:cstheme="minorHAnsi"/>
          <w:b/>
          <w:sz w:val="24"/>
          <w:szCs w:val="24"/>
        </w:rPr>
      </w:pPr>
    </w:p>
    <w:p w14:paraId="68FADC4E" w14:textId="3BAD182D" w:rsidR="000E6EF1" w:rsidRPr="00DC270B" w:rsidRDefault="000E6EF1" w:rsidP="00FA0D69">
      <w:pPr>
        <w:spacing w:after="0" w:line="240" w:lineRule="auto"/>
        <w:jc w:val="both"/>
        <w:rPr>
          <w:rFonts w:cstheme="minorHAnsi"/>
          <w:sz w:val="24"/>
          <w:szCs w:val="24"/>
        </w:rPr>
      </w:pPr>
      <w:r w:rsidRPr="005140E0">
        <w:rPr>
          <w:rFonts w:cstheme="minorHAnsi"/>
          <w:b/>
          <w:sz w:val="24"/>
          <w:szCs w:val="24"/>
        </w:rPr>
        <w:t xml:space="preserve">30. </w:t>
      </w:r>
      <w:r w:rsidRPr="005140E0">
        <w:rPr>
          <w:rFonts w:cstheme="minorHAnsi"/>
          <w:sz w:val="24"/>
          <w:szCs w:val="24"/>
        </w:rPr>
        <w:t>This AGM urges the Minister for Finance to restore the exemption that was removed at the start of the financial emergency in 2010/2011, from fees for Passport applications for those aged 66 years and over.</w:t>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FA0D69">
        <w:rPr>
          <w:rFonts w:cstheme="minorHAnsi"/>
          <w:sz w:val="24"/>
          <w:szCs w:val="24"/>
        </w:rPr>
        <w:t xml:space="preserve">      </w:t>
      </w:r>
      <w:r w:rsidRPr="005140E0">
        <w:rPr>
          <w:rFonts w:cstheme="minorHAnsi"/>
          <w:b/>
          <w:sz w:val="24"/>
          <w:szCs w:val="24"/>
        </w:rPr>
        <w:t>Galway Branch</w:t>
      </w:r>
    </w:p>
    <w:p w14:paraId="2E08F582" w14:textId="77777777" w:rsidR="00DC270B" w:rsidRDefault="00DC270B" w:rsidP="00A03EAC">
      <w:pPr>
        <w:spacing w:after="0" w:line="240" w:lineRule="auto"/>
        <w:rPr>
          <w:rFonts w:cstheme="minorHAnsi"/>
          <w:b/>
          <w:sz w:val="24"/>
          <w:szCs w:val="24"/>
          <w:u w:val="single"/>
        </w:rPr>
      </w:pPr>
    </w:p>
    <w:p w14:paraId="4139B098" w14:textId="34B565A3" w:rsidR="000E6EF1" w:rsidRPr="005140E0" w:rsidRDefault="000E6EF1" w:rsidP="00A03EAC">
      <w:pPr>
        <w:spacing w:after="0" w:line="240" w:lineRule="auto"/>
        <w:rPr>
          <w:rFonts w:cstheme="minorHAnsi"/>
          <w:sz w:val="24"/>
          <w:szCs w:val="24"/>
        </w:rPr>
      </w:pPr>
      <w:r w:rsidRPr="005140E0">
        <w:rPr>
          <w:rFonts w:cstheme="minorHAnsi"/>
          <w:b/>
          <w:sz w:val="24"/>
          <w:szCs w:val="24"/>
          <w:u w:val="single"/>
        </w:rPr>
        <w:t>Association</w:t>
      </w:r>
    </w:p>
    <w:p w14:paraId="30205AC6" w14:textId="76FA5B70" w:rsidR="000E6EF1" w:rsidRPr="005140E0" w:rsidRDefault="000E6EF1" w:rsidP="005A6526">
      <w:pPr>
        <w:spacing w:after="0" w:line="240" w:lineRule="auto"/>
        <w:jc w:val="both"/>
        <w:rPr>
          <w:rFonts w:cstheme="minorHAnsi"/>
          <w:sz w:val="24"/>
          <w:szCs w:val="24"/>
        </w:rPr>
      </w:pPr>
      <w:r w:rsidRPr="005140E0">
        <w:rPr>
          <w:rFonts w:cstheme="minorHAnsi"/>
          <w:b/>
          <w:sz w:val="24"/>
          <w:szCs w:val="24"/>
        </w:rPr>
        <w:t>34.</w:t>
      </w:r>
      <w:r w:rsidRPr="005140E0">
        <w:rPr>
          <w:rFonts w:cstheme="minorHAnsi"/>
          <w:sz w:val="24"/>
          <w:szCs w:val="24"/>
        </w:rPr>
        <w:t>This AGM directs Council to provide each Branch Secretary with a list of persons in membership of the Branch. Mindful of GDPR this should be names only.</w:t>
      </w:r>
      <w:r w:rsidR="005A6526">
        <w:rPr>
          <w:rFonts w:cstheme="minorHAnsi"/>
          <w:sz w:val="24"/>
          <w:szCs w:val="24"/>
        </w:rPr>
        <w:t xml:space="preserve">  </w:t>
      </w:r>
      <w:r w:rsidRPr="005140E0">
        <w:rPr>
          <w:rFonts w:cstheme="minorHAnsi"/>
          <w:sz w:val="24"/>
          <w:szCs w:val="24"/>
        </w:rPr>
        <w:t>This facilitates approaching non-members with a view to recruitment</w:t>
      </w:r>
      <w:r w:rsidR="005A6526">
        <w:rPr>
          <w:rFonts w:cstheme="minorHAnsi"/>
          <w:sz w:val="24"/>
          <w:szCs w:val="24"/>
        </w:rPr>
        <w:t xml:space="preserve">                </w:t>
      </w:r>
      <w:r w:rsidRPr="005140E0">
        <w:rPr>
          <w:rFonts w:cstheme="minorHAnsi"/>
          <w:b/>
          <w:sz w:val="24"/>
          <w:szCs w:val="24"/>
        </w:rPr>
        <w:t>Donegal/North West Branch</w:t>
      </w:r>
      <w:r w:rsidRPr="005140E0">
        <w:rPr>
          <w:rFonts w:cstheme="minorHAnsi"/>
          <w:sz w:val="24"/>
          <w:szCs w:val="24"/>
        </w:rPr>
        <w:t xml:space="preserve"> </w:t>
      </w:r>
    </w:p>
    <w:p w14:paraId="4D199595" w14:textId="77777777" w:rsidR="00DC270B" w:rsidRDefault="00DC270B" w:rsidP="00DC270B">
      <w:pPr>
        <w:spacing w:after="0" w:line="240" w:lineRule="auto"/>
        <w:rPr>
          <w:rFonts w:cstheme="minorHAnsi"/>
          <w:b/>
          <w:sz w:val="24"/>
          <w:szCs w:val="24"/>
        </w:rPr>
      </w:pPr>
    </w:p>
    <w:p w14:paraId="1C10A848" w14:textId="5EEAD0D1" w:rsidR="000E6EF1" w:rsidRDefault="000E6EF1" w:rsidP="00FA0D69">
      <w:pPr>
        <w:spacing w:after="0" w:line="240" w:lineRule="auto"/>
        <w:jc w:val="both"/>
        <w:rPr>
          <w:rFonts w:cstheme="minorHAnsi"/>
          <w:b/>
          <w:sz w:val="24"/>
          <w:szCs w:val="24"/>
        </w:rPr>
      </w:pPr>
      <w:r w:rsidRPr="005140E0">
        <w:rPr>
          <w:rFonts w:cstheme="minorHAnsi"/>
          <w:b/>
          <w:sz w:val="24"/>
          <w:szCs w:val="24"/>
        </w:rPr>
        <w:t>35.</w:t>
      </w:r>
      <w:r w:rsidRPr="005140E0">
        <w:rPr>
          <w:rFonts w:cstheme="minorHAnsi"/>
          <w:sz w:val="24"/>
          <w:szCs w:val="24"/>
        </w:rPr>
        <w:t xml:space="preserve"> This AGM proposes that the Council explore with similar organisations the possibility of merging all Public Service retirement bodies, organisations, associations or groups into a single association.</w:t>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DC270B">
        <w:rPr>
          <w:rFonts w:cstheme="minorHAnsi"/>
          <w:sz w:val="24"/>
          <w:szCs w:val="24"/>
        </w:rPr>
        <w:tab/>
      </w:r>
      <w:r w:rsidR="00FA0D69">
        <w:rPr>
          <w:rFonts w:cstheme="minorHAnsi"/>
          <w:sz w:val="24"/>
          <w:szCs w:val="24"/>
        </w:rPr>
        <w:t xml:space="preserve">      </w:t>
      </w:r>
      <w:r w:rsidRPr="005140E0">
        <w:rPr>
          <w:rFonts w:cstheme="minorHAnsi"/>
          <w:b/>
          <w:sz w:val="24"/>
          <w:szCs w:val="24"/>
        </w:rPr>
        <w:t>Dublin Branch</w:t>
      </w:r>
    </w:p>
    <w:p w14:paraId="544B4F03" w14:textId="6822FF07" w:rsidR="008747F6" w:rsidRDefault="008747F6" w:rsidP="00DC270B">
      <w:pPr>
        <w:spacing w:after="0" w:line="240" w:lineRule="auto"/>
        <w:rPr>
          <w:rFonts w:cstheme="minorHAnsi"/>
          <w:b/>
          <w:sz w:val="24"/>
          <w:szCs w:val="24"/>
        </w:rPr>
      </w:pPr>
    </w:p>
    <w:p w14:paraId="56EFC21D" w14:textId="77777777" w:rsidR="00CD5CA1" w:rsidRDefault="00CD5CA1" w:rsidP="00CD5CA1">
      <w:pPr>
        <w:pStyle w:val="Standard"/>
        <w:rPr>
          <w:rFonts w:asciiTheme="minorHAnsi" w:hAnsiTheme="minorHAnsi" w:cstheme="minorHAnsi"/>
          <w:b/>
          <w:u w:val="single"/>
        </w:rPr>
      </w:pPr>
    </w:p>
    <w:p w14:paraId="2F15E993" w14:textId="1310D0C1" w:rsidR="008747F6" w:rsidRPr="00CA66A6" w:rsidRDefault="00CD5CA1" w:rsidP="00CD5CA1">
      <w:pPr>
        <w:spacing w:after="0" w:line="240" w:lineRule="auto"/>
        <w:rPr>
          <w:rFonts w:cstheme="minorHAnsi"/>
          <w:b/>
          <w:sz w:val="24"/>
          <w:szCs w:val="24"/>
          <w:u w:val="single"/>
        </w:rPr>
      </w:pPr>
      <w:r w:rsidRPr="004557E4">
        <w:rPr>
          <w:rFonts w:cstheme="minorHAnsi"/>
          <w:b/>
          <w:sz w:val="24"/>
          <w:szCs w:val="24"/>
        </w:rPr>
        <w:t xml:space="preserve">The following </w:t>
      </w:r>
      <w:r>
        <w:rPr>
          <w:rFonts w:cstheme="minorHAnsi"/>
          <w:b/>
          <w:sz w:val="24"/>
          <w:szCs w:val="24"/>
        </w:rPr>
        <w:t>7</w:t>
      </w:r>
      <w:r>
        <w:rPr>
          <w:rFonts w:cstheme="minorHAnsi"/>
          <w:b/>
          <w:sz w:val="24"/>
          <w:szCs w:val="24"/>
        </w:rPr>
        <w:t xml:space="preserve"> </w:t>
      </w:r>
      <w:r w:rsidRPr="004557E4">
        <w:rPr>
          <w:rFonts w:cstheme="minorHAnsi"/>
          <w:b/>
          <w:sz w:val="24"/>
          <w:szCs w:val="24"/>
        </w:rPr>
        <w:t xml:space="preserve">motions were </w:t>
      </w:r>
      <w:r w:rsidR="008747F6" w:rsidRPr="00CA66A6">
        <w:rPr>
          <w:rFonts w:cstheme="minorHAnsi"/>
          <w:b/>
          <w:sz w:val="24"/>
          <w:szCs w:val="24"/>
          <w:u w:val="single"/>
        </w:rPr>
        <w:t>REMITTED TO COUNCIL</w:t>
      </w:r>
      <w:r w:rsidR="004D0136">
        <w:rPr>
          <w:rFonts w:cstheme="minorHAnsi"/>
          <w:b/>
          <w:sz w:val="24"/>
          <w:szCs w:val="24"/>
          <w:u w:val="single"/>
        </w:rPr>
        <w:t>:</w:t>
      </w:r>
    </w:p>
    <w:p w14:paraId="76AE8976" w14:textId="77777777" w:rsidR="008747F6" w:rsidRPr="00CA66A6" w:rsidRDefault="008747F6" w:rsidP="008747F6">
      <w:pPr>
        <w:spacing w:after="0" w:line="240" w:lineRule="auto"/>
        <w:rPr>
          <w:rFonts w:cstheme="minorHAnsi"/>
          <w:b/>
          <w:sz w:val="24"/>
          <w:szCs w:val="24"/>
          <w:u w:val="single"/>
        </w:rPr>
      </w:pPr>
    </w:p>
    <w:p w14:paraId="20DC64A3" w14:textId="77777777" w:rsidR="008747F6" w:rsidRPr="00CA66A6" w:rsidRDefault="008747F6" w:rsidP="008747F6">
      <w:pPr>
        <w:spacing w:after="0" w:line="240" w:lineRule="auto"/>
        <w:rPr>
          <w:rFonts w:cstheme="minorHAnsi"/>
          <w:b/>
          <w:sz w:val="24"/>
          <w:szCs w:val="24"/>
          <w:u w:val="single"/>
        </w:rPr>
      </w:pPr>
      <w:r w:rsidRPr="00CA66A6">
        <w:rPr>
          <w:rFonts w:cstheme="minorHAnsi"/>
          <w:b/>
          <w:sz w:val="24"/>
          <w:szCs w:val="24"/>
          <w:u w:val="single"/>
        </w:rPr>
        <w:t>Communications</w:t>
      </w:r>
    </w:p>
    <w:p w14:paraId="3F4D7A16" w14:textId="77777777" w:rsidR="004D0136" w:rsidRDefault="008747F6" w:rsidP="00FA0D69">
      <w:pPr>
        <w:spacing w:after="0" w:line="240" w:lineRule="auto"/>
        <w:jc w:val="both"/>
        <w:rPr>
          <w:rFonts w:cstheme="minorHAnsi"/>
          <w:sz w:val="24"/>
          <w:szCs w:val="24"/>
        </w:rPr>
      </w:pPr>
      <w:r w:rsidRPr="00CA66A6">
        <w:rPr>
          <w:rFonts w:cstheme="minorHAnsi"/>
          <w:b/>
          <w:sz w:val="24"/>
          <w:szCs w:val="24"/>
        </w:rPr>
        <w:t>2.</w:t>
      </w:r>
      <w:r w:rsidRPr="00CA66A6">
        <w:rPr>
          <w:rFonts w:cstheme="minorHAnsi"/>
          <w:sz w:val="24"/>
          <w:szCs w:val="24"/>
        </w:rPr>
        <w:t xml:space="preserve"> The AGM directs Council to ask shared services to include a “flyer” or some other notation which is highly visible advising members who have retired since 1/1/2015, to check the calculation of their lump sum to determine if there was a deduction for arrears of superannuation (Spouses and Dependants scheme). If there is such a deduction that retirees be advised to contact Revenue as there may be a tax refund due.</w:t>
      </w:r>
    </w:p>
    <w:p w14:paraId="420D82ED" w14:textId="2A29FA32" w:rsidR="008747F6" w:rsidRPr="00CA66A6" w:rsidRDefault="008747F6" w:rsidP="004D0136">
      <w:pPr>
        <w:spacing w:after="0" w:line="240" w:lineRule="auto"/>
        <w:jc w:val="right"/>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D0136">
        <w:rPr>
          <w:rFonts w:cstheme="minorHAnsi"/>
          <w:sz w:val="24"/>
          <w:szCs w:val="24"/>
        </w:rPr>
        <w:tab/>
      </w:r>
      <w:r w:rsidRPr="00CA66A6">
        <w:rPr>
          <w:rFonts w:cstheme="minorHAnsi"/>
          <w:b/>
          <w:sz w:val="24"/>
          <w:szCs w:val="24"/>
        </w:rPr>
        <w:t>Donegal/North West Branch</w:t>
      </w:r>
      <w:r w:rsidRPr="00CA66A6">
        <w:rPr>
          <w:rFonts w:cstheme="minorHAnsi"/>
          <w:b/>
          <w:sz w:val="24"/>
          <w:szCs w:val="24"/>
        </w:rPr>
        <w:tab/>
      </w:r>
    </w:p>
    <w:p w14:paraId="1B64A367" w14:textId="77777777" w:rsidR="008747F6" w:rsidRPr="00CA66A6" w:rsidRDefault="008747F6" w:rsidP="008747F6">
      <w:pPr>
        <w:spacing w:after="0" w:line="240" w:lineRule="auto"/>
        <w:rPr>
          <w:sz w:val="24"/>
          <w:szCs w:val="24"/>
        </w:rPr>
      </w:pPr>
    </w:p>
    <w:p w14:paraId="50CC3E92" w14:textId="77777777" w:rsidR="00FA0D69" w:rsidRDefault="008747F6" w:rsidP="00FA0D69">
      <w:pPr>
        <w:spacing w:after="0" w:line="240" w:lineRule="auto"/>
        <w:jc w:val="both"/>
        <w:rPr>
          <w:rFonts w:cstheme="minorHAnsi"/>
          <w:sz w:val="24"/>
          <w:szCs w:val="24"/>
        </w:rPr>
      </w:pPr>
      <w:r w:rsidRPr="00CA66A6">
        <w:rPr>
          <w:rFonts w:cstheme="minorHAnsi"/>
          <w:b/>
          <w:sz w:val="24"/>
          <w:szCs w:val="24"/>
        </w:rPr>
        <w:t xml:space="preserve">5. </w:t>
      </w:r>
      <w:r w:rsidRPr="00CA66A6">
        <w:rPr>
          <w:rFonts w:cstheme="minorHAnsi"/>
          <w:sz w:val="24"/>
          <w:szCs w:val="24"/>
        </w:rPr>
        <w:t>This AGM asks the Council of the Association to request the Minister for Finance and Public Expenditure and Reform to issue an individual certificate to every member stating the amount withheld from the member’s pension and if relevant from their salary and gratuity for each year for the period up to 31December 2018 as a result of the Financial Emergency Measures in the Public Interest (FEMPI) and where relevant to issue such annual certificates thereafter.</w:t>
      </w:r>
    </w:p>
    <w:p w14:paraId="7EDD7012" w14:textId="62C23DDD" w:rsidR="008747F6" w:rsidRPr="00CA66A6" w:rsidRDefault="008747F6" w:rsidP="00FA0D69">
      <w:pPr>
        <w:spacing w:after="0" w:line="240" w:lineRule="auto"/>
        <w:jc w:val="right"/>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D0136">
        <w:rPr>
          <w:rFonts w:cstheme="minorHAnsi"/>
          <w:sz w:val="24"/>
          <w:szCs w:val="24"/>
        </w:rPr>
        <w:tab/>
      </w:r>
      <w:r w:rsidR="004D0136">
        <w:rPr>
          <w:rFonts w:cstheme="minorHAnsi"/>
          <w:sz w:val="24"/>
          <w:szCs w:val="24"/>
        </w:rPr>
        <w:tab/>
      </w:r>
      <w:r w:rsidR="004D0136">
        <w:rPr>
          <w:rFonts w:cstheme="minorHAnsi"/>
          <w:sz w:val="24"/>
          <w:szCs w:val="24"/>
        </w:rPr>
        <w:tab/>
      </w:r>
      <w:r w:rsidR="004D0136">
        <w:rPr>
          <w:rFonts w:cstheme="minorHAnsi"/>
          <w:sz w:val="24"/>
          <w:szCs w:val="24"/>
        </w:rPr>
        <w:tab/>
      </w:r>
      <w:r w:rsidR="004D0136">
        <w:rPr>
          <w:rFonts w:cstheme="minorHAnsi"/>
          <w:sz w:val="24"/>
          <w:szCs w:val="24"/>
        </w:rPr>
        <w:tab/>
      </w:r>
      <w:r w:rsidR="00FA0D69">
        <w:rPr>
          <w:rFonts w:cstheme="minorHAnsi"/>
          <w:sz w:val="24"/>
          <w:szCs w:val="24"/>
        </w:rPr>
        <w:t xml:space="preserve"> </w:t>
      </w:r>
      <w:r w:rsidRPr="00CA66A6">
        <w:rPr>
          <w:rFonts w:cstheme="minorHAnsi"/>
          <w:b/>
          <w:sz w:val="24"/>
          <w:szCs w:val="24"/>
        </w:rPr>
        <w:t>Dublin Branch</w:t>
      </w:r>
      <w:r w:rsidRPr="00CA66A6">
        <w:rPr>
          <w:rFonts w:cstheme="minorHAnsi"/>
          <w:sz w:val="24"/>
          <w:szCs w:val="24"/>
        </w:rPr>
        <w:t xml:space="preserve"> </w:t>
      </w:r>
    </w:p>
    <w:p w14:paraId="10215196" w14:textId="77777777" w:rsidR="008747F6" w:rsidRDefault="008747F6" w:rsidP="008747F6">
      <w:pPr>
        <w:spacing w:after="0" w:line="240" w:lineRule="auto"/>
        <w:rPr>
          <w:rFonts w:cstheme="minorHAnsi"/>
          <w:b/>
          <w:sz w:val="24"/>
          <w:szCs w:val="24"/>
        </w:rPr>
      </w:pPr>
    </w:p>
    <w:p w14:paraId="6943A275" w14:textId="5B66D5DC" w:rsidR="008747F6" w:rsidRPr="00CA66A6" w:rsidRDefault="008747F6" w:rsidP="00FA0D69">
      <w:pPr>
        <w:spacing w:after="0" w:line="240" w:lineRule="auto"/>
        <w:jc w:val="both"/>
        <w:rPr>
          <w:rFonts w:cstheme="minorHAnsi"/>
          <w:sz w:val="24"/>
          <w:szCs w:val="24"/>
        </w:rPr>
      </w:pPr>
      <w:r w:rsidRPr="00CA66A6">
        <w:rPr>
          <w:rFonts w:cstheme="minorHAnsi"/>
          <w:b/>
          <w:sz w:val="24"/>
          <w:szCs w:val="24"/>
        </w:rPr>
        <w:t>7.</w:t>
      </w:r>
      <w:r w:rsidRPr="00CA66A6">
        <w:rPr>
          <w:rFonts w:cstheme="minorHAnsi"/>
          <w:sz w:val="24"/>
          <w:szCs w:val="24"/>
        </w:rPr>
        <w:t xml:space="preserve"> This AGM notes that in the interest of economy and the environment, the number of Booklets issued throughout the year should not exceed 3.</w:t>
      </w:r>
      <w:r>
        <w:rPr>
          <w:rFonts w:cstheme="minorHAnsi"/>
          <w:sz w:val="24"/>
          <w:szCs w:val="24"/>
        </w:rPr>
        <w:tab/>
      </w:r>
      <w:r w:rsidR="004D0136">
        <w:rPr>
          <w:rFonts w:cstheme="minorHAnsi"/>
          <w:sz w:val="24"/>
          <w:szCs w:val="24"/>
        </w:rPr>
        <w:tab/>
      </w:r>
      <w:r w:rsidR="004D0136">
        <w:rPr>
          <w:rFonts w:cstheme="minorHAnsi"/>
          <w:sz w:val="24"/>
          <w:szCs w:val="24"/>
        </w:rPr>
        <w:tab/>
      </w:r>
      <w:r w:rsidR="00FA0D69">
        <w:rPr>
          <w:rFonts w:cstheme="minorHAnsi"/>
          <w:sz w:val="24"/>
          <w:szCs w:val="24"/>
        </w:rPr>
        <w:t xml:space="preserve">     </w:t>
      </w:r>
      <w:r w:rsidRPr="00CA66A6">
        <w:rPr>
          <w:rFonts w:cstheme="minorHAnsi"/>
          <w:b/>
          <w:sz w:val="24"/>
          <w:szCs w:val="24"/>
        </w:rPr>
        <w:t>Galway Branch</w:t>
      </w:r>
    </w:p>
    <w:p w14:paraId="62BC60D5" w14:textId="77777777" w:rsidR="008747F6" w:rsidRDefault="008747F6" w:rsidP="008747F6">
      <w:pPr>
        <w:spacing w:after="0" w:line="240" w:lineRule="auto"/>
        <w:rPr>
          <w:rFonts w:cstheme="minorHAnsi"/>
          <w:b/>
          <w:sz w:val="24"/>
          <w:szCs w:val="24"/>
        </w:rPr>
      </w:pPr>
    </w:p>
    <w:p w14:paraId="6FDBAEA8" w14:textId="77777777" w:rsidR="008747F6" w:rsidRPr="005140E0" w:rsidRDefault="008747F6" w:rsidP="008747F6">
      <w:pPr>
        <w:spacing w:after="0" w:line="240" w:lineRule="auto"/>
        <w:rPr>
          <w:rFonts w:cstheme="minorHAnsi"/>
          <w:b/>
          <w:sz w:val="24"/>
          <w:szCs w:val="24"/>
          <w:u w:val="single"/>
        </w:rPr>
      </w:pPr>
      <w:r w:rsidRPr="005140E0">
        <w:rPr>
          <w:rFonts w:cstheme="minorHAnsi"/>
          <w:b/>
          <w:sz w:val="24"/>
          <w:szCs w:val="24"/>
          <w:u w:val="single"/>
        </w:rPr>
        <w:t>Payment of Pensions</w:t>
      </w:r>
    </w:p>
    <w:p w14:paraId="75B3BC10" w14:textId="5FA5D5BC" w:rsidR="008747F6" w:rsidRPr="00FA0D69" w:rsidRDefault="008747F6" w:rsidP="00FA0D69">
      <w:pPr>
        <w:spacing w:after="0" w:line="240" w:lineRule="auto"/>
        <w:jc w:val="both"/>
        <w:rPr>
          <w:rFonts w:cstheme="minorHAnsi"/>
          <w:sz w:val="24"/>
          <w:szCs w:val="24"/>
        </w:rPr>
      </w:pPr>
      <w:r w:rsidRPr="00CA66A6">
        <w:rPr>
          <w:rFonts w:cstheme="minorHAnsi"/>
          <w:b/>
          <w:sz w:val="24"/>
          <w:szCs w:val="24"/>
        </w:rPr>
        <w:t>15.</w:t>
      </w:r>
      <w:r w:rsidRPr="00CA66A6">
        <w:rPr>
          <w:rFonts w:cstheme="minorHAnsi"/>
          <w:sz w:val="24"/>
          <w:szCs w:val="24"/>
        </w:rPr>
        <w:t>This AGM directs the incoming Council, in the interest of equity with State pensions, to seek the granting of credit, equivalent to homemakers credit, to retired civil and public servants where they have gaps in service arising from career breaks or other unpaid leave in respect of child rearing or care for other family members.</w:t>
      </w:r>
      <w:r w:rsidR="00FA0D69">
        <w:rPr>
          <w:rFonts w:cstheme="minorHAnsi"/>
          <w:sz w:val="24"/>
          <w:szCs w:val="24"/>
        </w:rPr>
        <w:t xml:space="preserve">               </w:t>
      </w:r>
      <w:r w:rsidRPr="00CA66A6">
        <w:rPr>
          <w:rFonts w:cstheme="minorHAnsi"/>
          <w:b/>
          <w:sz w:val="24"/>
          <w:szCs w:val="24"/>
        </w:rPr>
        <w:t>Athlone/Midlands Branch</w:t>
      </w:r>
    </w:p>
    <w:p w14:paraId="0B42AF3F" w14:textId="77777777" w:rsidR="008747F6" w:rsidRDefault="008747F6" w:rsidP="008747F6">
      <w:pPr>
        <w:spacing w:after="0" w:line="240" w:lineRule="auto"/>
        <w:rPr>
          <w:rFonts w:cstheme="minorHAnsi"/>
          <w:b/>
          <w:sz w:val="24"/>
          <w:szCs w:val="24"/>
        </w:rPr>
      </w:pPr>
    </w:p>
    <w:p w14:paraId="1849BA10" w14:textId="77777777" w:rsidR="008747F6" w:rsidRPr="00CA66A6" w:rsidRDefault="008747F6" w:rsidP="00FA0D69">
      <w:pPr>
        <w:spacing w:after="0" w:line="240" w:lineRule="auto"/>
        <w:jc w:val="both"/>
        <w:rPr>
          <w:rFonts w:cstheme="minorHAnsi"/>
          <w:sz w:val="24"/>
          <w:szCs w:val="24"/>
        </w:rPr>
      </w:pPr>
      <w:r w:rsidRPr="00CA66A6">
        <w:rPr>
          <w:rFonts w:cstheme="minorHAnsi"/>
          <w:b/>
          <w:sz w:val="24"/>
          <w:szCs w:val="24"/>
        </w:rPr>
        <w:t xml:space="preserve">17. </w:t>
      </w:r>
      <w:r w:rsidRPr="00CA66A6">
        <w:rPr>
          <w:rFonts w:cstheme="minorHAnsi"/>
          <w:sz w:val="24"/>
          <w:szCs w:val="24"/>
        </w:rPr>
        <w:t>This AGM instructs Council to negotiate the removal of USC for all pensioners.</w:t>
      </w:r>
    </w:p>
    <w:p w14:paraId="5F73B7CD" w14:textId="77777777" w:rsidR="008747F6" w:rsidRPr="00CA66A6" w:rsidRDefault="008747F6" w:rsidP="008747F6">
      <w:pPr>
        <w:spacing w:after="0" w:line="240" w:lineRule="auto"/>
        <w:jc w:val="right"/>
        <w:rPr>
          <w:rFonts w:cstheme="minorHAnsi"/>
          <w:b/>
          <w:sz w:val="24"/>
          <w:szCs w:val="24"/>
        </w:rPr>
      </w:pPr>
      <w:r w:rsidRPr="00CA66A6">
        <w:rPr>
          <w:rFonts w:cstheme="minorHAnsi"/>
          <w:sz w:val="24"/>
          <w:szCs w:val="24"/>
        </w:rPr>
        <w:tab/>
      </w:r>
      <w:r w:rsidRPr="00CA66A6">
        <w:rPr>
          <w:rFonts w:cstheme="minorHAnsi"/>
          <w:sz w:val="24"/>
          <w:szCs w:val="24"/>
        </w:rPr>
        <w:tab/>
      </w:r>
      <w:r w:rsidRPr="00CA66A6">
        <w:rPr>
          <w:rFonts w:cstheme="minorHAnsi"/>
          <w:sz w:val="24"/>
          <w:szCs w:val="24"/>
        </w:rPr>
        <w:tab/>
      </w:r>
      <w:r w:rsidRPr="00CA66A6">
        <w:rPr>
          <w:rFonts w:cstheme="minorHAnsi"/>
          <w:sz w:val="24"/>
          <w:szCs w:val="24"/>
        </w:rPr>
        <w:tab/>
      </w:r>
      <w:r w:rsidRPr="00CA66A6">
        <w:rPr>
          <w:rFonts w:cstheme="minorHAnsi"/>
          <w:sz w:val="24"/>
          <w:szCs w:val="24"/>
        </w:rPr>
        <w:tab/>
      </w:r>
      <w:r w:rsidRPr="00CA66A6">
        <w:rPr>
          <w:rFonts w:cstheme="minorHAnsi"/>
          <w:sz w:val="24"/>
          <w:szCs w:val="24"/>
        </w:rPr>
        <w:tab/>
      </w:r>
      <w:r w:rsidRPr="00CA66A6">
        <w:rPr>
          <w:rFonts w:cstheme="minorHAnsi"/>
          <w:sz w:val="24"/>
          <w:szCs w:val="24"/>
        </w:rPr>
        <w:tab/>
      </w:r>
      <w:r w:rsidRPr="00CA66A6">
        <w:rPr>
          <w:rFonts w:cstheme="minorHAnsi"/>
          <w:sz w:val="24"/>
          <w:szCs w:val="24"/>
        </w:rPr>
        <w:tab/>
      </w:r>
      <w:r w:rsidRPr="00CA66A6">
        <w:rPr>
          <w:rFonts w:cstheme="minorHAnsi"/>
          <w:sz w:val="24"/>
          <w:szCs w:val="24"/>
        </w:rPr>
        <w:tab/>
      </w:r>
      <w:r w:rsidRPr="00CA66A6">
        <w:rPr>
          <w:rFonts w:cstheme="minorHAnsi"/>
          <w:sz w:val="24"/>
          <w:szCs w:val="24"/>
        </w:rPr>
        <w:tab/>
      </w:r>
      <w:r w:rsidRPr="00CA66A6">
        <w:rPr>
          <w:rFonts w:cstheme="minorHAnsi"/>
          <w:b/>
          <w:sz w:val="24"/>
          <w:szCs w:val="24"/>
        </w:rPr>
        <w:t>Cork Branch</w:t>
      </w:r>
    </w:p>
    <w:p w14:paraId="755F11F4" w14:textId="77777777" w:rsidR="008747F6" w:rsidRPr="00CA66A6" w:rsidRDefault="008747F6" w:rsidP="00724271">
      <w:pPr>
        <w:spacing w:after="0" w:line="240" w:lineRule="auto"/>
        <w:jc w:val="both"/>
        <w:rPr>
          <w:rFonts w:cstheme="minorHAnsi"/>
          <w:b/>
          <w:sz w:val="24"/>
          <w:szCs w:val="24"/>
        </w:rPr>
      </w:pPr>
    </w:p>
    <w:p w14:paraId="1FFF0F62" w14:textId="77777777" w:rsidR="00724271" w:rsidRDefault="00724271">
      <w:pPr>
        <w:spacing w:after="0" w:line="240" w:lineRule="auto"/>
        <w:rPr>
          <w:rFonts w:cstheme="minorHAnsi"/>
          <w:b/>
          <w:sz w:val="24"/>
          <w:szCs w:val="24"/>
          <w:u w:val="single"/>
        </w:rPr>
      </w:pPr>
      <w:r>
        <w:rPr>
          <w:rFonts w:cstheme="minorHAnsi"/>
          <w:b/>
          <w:sz w:val="24"/>
          <w:szCs w:val="24"/>
          <w:u w:val="single"/>
        </w:rPr>
        <w:br w:type="page"/>
      </w:r>
    </w:p>
    <w:p w14:paraId="5B40BFB7" w14:textId="1BE0F40B" w:rsidR="008747F6" w:rsidRPr="005140E0" w:rsidRDefault="008747F6" w:rsidP="008747F6">
      <w:pPr>
        <w:spacing w:after="0" w:line="240" w:lineRule="auto"/>
        <w:rPr>
          <w:rFonts w:cstheme="minorHAnsi"/>
          <w:b/>
          <w:sz w:val="24"/>
          <w:szCs w:val="24"/>
          <w:u w:val="single"/>
        </w:rPr>
      </w:pPr>
      <w:bookmarkStart w:id="0" w:name="_GoBack"/>
      <w:bookmarkEnd w:id="0"/>
      <w:r w:rsidRPr="005140E0">
        <w:rPr>
          <w:rFonts w:cstheme="minorHAnsi"/>
          <w:b/>
          <w:sz w:val="24"/>
          <w:szCs w:val="24"/>
          <w:u w:val="single"/>
        </w:rPr>
        <w:lastRenderedPageBreak/>
        <w:t>Benefits</w:t>
      </w:r>
    </w:p>
    <w:p w14:paraId="5E07B5E8" w14:textId="77777777" w:rsidR="008747F6" w:rsidRPr="00CA66A6" w:rsidRDefault="008747F6" w:rsidP="00FA0D69">
      <w:pPr>
        <w:spacing w:after="0" w:line="240" w:lineRule="auto"/>
        <w:jc w:val="both"/>
        <w:rPr>
          <w:rFonts w:cstheme="minorHAnsi"/>
          <w:sz w:val="24"/>
          <w:szCs w:val="24"/>
        </w:rPr>
      </w:pPr>
      <w:r w:rsidRPr="00CA66A6">
        <w:rPr>
          <w:rFonts w:cstheme="minorHAnsi"/>
          <w:b/>
          <w:sz w:val="24"/>
          <w:szCs w:val="24"/>
        </w:rPr>
        <w:t xml:space="preserve">29. </w:t>
      </w:r>
      <w:r w:rsidRPr="00CA66A6">
        <w:rPr>
          <w:rFonts w:cstheme="minorHAnsi"/>
          <w:sz w:val="24"/>
          <w:szCs w:val="24"/>
        </w:rPr>
        <w:t>This AGM asks Council to seek the removal of VAT on service bills for pensioners.</w:t>
      </w:r>
    </w:p>
    <w:p w14:paraId="68DA6ABB" w14:textId="77777777" w:rsidR="008747F6" w:rsidRPr="00CA66A6" w:rsidRDefault="008747F6" w:rsidP="008747F6">
      <w:pPr>
        <w:spacing w:after="0" w:line="240" w:lineRule="auto"/>
        <w:jc w:val="right"/>
        <w:rPr>
          <w:rFonts w:cstheme="minorHAnsi"/>
          <w:b/>
          <w:sz w:val="24"/>
          <w:szCs w:val="24"/>
        </w:rPr>
      </w:pPr>
      <w:r w:rsidRPr="00CA66A6">
        <w:rPr>
          <w:rFonts w:cstheme="minorHAnsi"/>
          <w:b/>
          <w:sz w:val="24"/>
          <w:szCs w:val="24"/>
        </w:rPr>
        <w:t>Cork Branch</w:t>
      </w:r>
    </w:p>
    <w:p w14:paraId="1E3D85E4" w14:textId="77777777" w:rsidR="008747F6" w:rsidRPr="00CA66A6" w:rsidRDefault="008747F6" w:rsidP="008747F6">
      <w:pPr>
        <w:spacing w:after="0" w:line="240" w:lineRule="auto"/>
        <w:rPr>
          <w:i/>
          <w:sz w:val="24"/>
          <w:szCs w:val="24"/>
          <w:u w:val="single"/>
        </w:rPr>
      </w:pPr>
      <w:r w:rsidRPr="00CA66A6">
        <w:rPr>
          <w:i/>
          <w:sz w:val="24"/>
          <w:szCs w:val="24"/>
          <w:u w:val="single"/>
        </w:rPr>
        <w:t>Amendment 1:</w:t>
      </w:r>
    </w:p>
    <w:p w14:paraId="39463C44" w14:textId="77777777" w:rsidR="008747F6" w:rsidRPr="00CA66A6" w:rsidRDefault="008747F6" w:rsidP="00FA0D69">
      <w:pPr>
        <w:spacing w:after="0" w:line="240" w:lineRule="auto"/>
        <w:jc w:val="both"/>
        <w:rPr>
          <w:i/>
          <w:sz w:val="24"/>
          <w:szCs w:val="24"/>
        </w:rPr>
      </w:pPr>
      <w:r w:rsidRPr="00CA66A6">
        <w:rPr>
          <w:i/>
          <w:sz w:val="24"/>
          <w:szCs w:val="24"/>
        </w:rPr>
        <w:t xml:space="preserve">Add: ‘in their next pre-budget submission.’  </w:t>
      </w:r>
      <w:r w:rsidRPr="00CA66A6">
        <w:rPr>
          <w:i/>
          <w:sz w:val="24"/>
          <w:szCs w:val="24"/>
          <w:u w:val="single"/>
        </w:rPr>
        <w:t>Amended motion to read:</w:t>
      </w:r>
      <w:r w:rsidRPr="00CA66A6">
        <w:rPr>
          <w:i/>
          <w:sz w:val="24"/>
          <w:szCs w:val="24"/>
        </w:rPr>
        <w:t xml:space="preserve"> </w:t>
      </w:r>
    </w:p>
    <w:p w14:paraId="5682DEA2" w14:textId="33E63008" w:rsidR="008747F6" w:rsidRPr="00CA66A6" w:rsidRDefault="008747F6" w:rsidP="00FA0D69">
      <w:pPr>
        <w:spacing w:after="0" w:line="240" w:lineRule="auto"/>
        <w:jc w:val="both"/>
        <w:rPr>
          <w:i/>
          <w:sz w:val="24"/>
          <w:szCs w:val="24"/>
        </w:rPr>
      </w:pPr>
      <w:r w:rsidRPr="00CA66A6">
        <w:rPr>
          <w:rFonts w:cs="Times New Roman"/>
          <w:i/>
          <w:sz w:val="24"/>
          <w:szCs w:val="24"/>
        </w:rPr>
        <w:t>“This AGM asks Council to seek the removal of VAT on service bills for pensioners in their next pre-budget submission.”</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FA0D69">
        <w:rPr>
          <w:i/>
          <w:sz w:val="24"/>
          <w:szCs w:val="24"/>
        </w:rPr>
        <w:t xml:space="preserve"> </w:t>
      </w:r>
      <w:r w:rsidR="00FA0D69">
        <w:rPr>
          <w:i/>
          <w:sz w:val="24"/>
          <w:szCs w:val="24"/>
        </w:rPr>
        <w:tab/>
        <w:t xml:space="preserve">               </w:t>
      </w:r>
      <w:r w:rsidRPr="00CA66A6">
        <w:rPr>
          <w:b/>
          <w:i/>
          <w:sz w:val="24"/>
          <w:szCs w:val="24"/>
        </w:rPr>
        <w:t xml:space="preserve">Member </w:t>
      </w:r>
    </w:p>
    <w:p w14:paraId="75A3D633" w14:textId="77777777" w:rsidR="008747F6" w:rsidRPr="00CA66A6" w:rsidRDefault="008747F6" w:rsidP="008747F6">
      <w:pPr>
        <w:spacing w:after="0" w:line="240" w:lineRule="auto"/>
        <w:rPr>
          <w:i/>
          <w:sz w:val="24"/>
          <w:szCs w:val="24"/>
          <w:u w:val="single"/>
        </w:rPr>
      </w:pPr>
    </w:p>
    <w:p w14:paraId="295D4B34" w14:textId="77777777" w:rsidR="008747F6" w:rsidRPr="00CA66A6" w:rsidRDefault="008747F6" w:rsidP="008747F6">
      <w:pPr>
        <w:spacing w:after="0" w:line="240" w:lineRule="auto"/>
        <w:rPr>
          <w:i/>
          <w:sz w:val="24"/>
          <w:szCs w:val="24"/>
          <w:u w:val="single"/>
        </w:rPr>
      </w:pPr>
      <w:r w:rsidRPr="00CA66A6">
        <w:rPr>
          <w:i/>
          <w:sz w:val="24"/>
          <w:szCs w:val="24"/>
          <w:u w:val="single"/>
        </w:rPr>
        <w:t>Amendment 2:</w:t>
      </w:r>
    </w:p>
    <w:p w14:paraId="7B1ADA49" w14:textId="77777777" w:rsidR="008747F6" w:rsidRPr="00CA66A6" w:rsidRDefault="008747F6" w:rsidP="00746983">
      <w:pPr>
        <w:spacing w:after="0" w:line="240" w:lineRule="auto"/>
        <w:jc w:val="both"/>
        <w:rPr>
          <w:rFonts w:cstheme="minorHAnsi"/>
          <w:sz w:val="24"/>
          <w:szCs w:val="24"/>
        </w:rPr>
      </w:pPr>
      <w:r w:rsidRPr="00CA66A6">
        <w:rPr>
          <w:i/>
          <w:sz w:val="24"/>
          <w:szCs w:val="24"/>
        </w:rPr>
        <w:t xml:space="preserve">Delete ‘removal’. </w:t>
      </w:r>
      <w:proofErr w:type="gramStart"/>
      <w:r w:rsidRPr="00CA66A6">
        <w:rPr>
          <w:i/>
          <w:sz w:val="24"/>
          <w:szCs w:val="24"/>
        </w:rPr>
        <w:t>Insert  ‘</w:t>
      </w:r>
      <w:proofErr w:type="gramEnd"/>
      <w:r w:rsidRPr="00CA66A6">
        <w:rPr>
          <w:i/>
          <w:sz w:val="24"/>
          <w:szCs w:val="24"/>
        </w:rPr>
        <w:t>repayment’</w:t>
      </w:r>
      <w:r w:rsidRPr="00CA66A6">
        <w:rPr>
          <w:rFonts w:cstheme="minorHAnsi"/>
          <w:sz w:val="24"/>
          <w:szCs w:val="24"/>
        </w:rPr>
        <w:t xml:space="preserve"> </w:t>
      </w:r>
      <w:r w:rsidRPr="00CA66A6">
        <w:rPr>
          <w:i/>
          <w:sz w:val="24"/>
          <w:szCs w:val="24"/>
          <w:u w:val="single"/>
        </w:rPr>
        <w:t>Amended motion to read:</w:t>
      </w:r>
      <w:r w:rsidRPr="00CA66A6">
        <w:rPr>
          <w:i/>
          <w:sz w:val="24"/>
          <w:szCs w:val="24"/>
        </w:rPr>
        <w:t xml:space="preserve"> </w:t>
      </w:r>
    </w:p>
    <w:p w14:paraId="50351EE6" w14:textId="77777777" w:rsidR="008747F6" w:rsidRPr="00CA66A6" w:rsidRDefault="008747F6" w:rsidP="00746983">
      <w:pPr>
        <w:spacing w:after="0" w:line="240" w:lineRule="auto"/>
        <w:jc w:val="both"/>
        <w:rPr>
          <w:sz w:val="24"/>
          <w:szCs w:val="24"/>
        </w:rPr>
      </w:pPr>
      <w:r w:rsidRPr="00CA66A6">
        <w:rPr>
          <w:i/>
          <w:sz w:val="24"/>
          <w:szCs w:val="24"/>
        </w:rPr>
        <w:t>“This AGM asks Council to seek the repayment of VAT on service bills for pensioners”</w:t>
      </w:r>
    </w:p>
    <w:p w14:paraId="20EF4B7A" w14:textId="77777777" w:rsidR="008747F6" w:rsidRPr="00CA66A6" w:rsidRDefault="008747F6" w:rsidP="008747F6">
      <w:pPr>
        <w:spacing w:after="0" w:line="240" w:lineRule="auto"/>
        <w:jc w:val="right"/>
        <w:rPr>
          <w:b/>
          <w:i/>
          <w:sz w:val="24"/>
          <w:szCs w:val="24"/>
        </w:rPr>
      </w:pPr>
      <w:r w:rsidRPr="00CA66A6">
        <w:rPr>
          <w:b/>
          <w:i/>
          <w:sz w:val="24"/>
          <w:szCs w:val="24"/>
        </w:rPr>
        <w:t>Dublin Branch</w:t>
      </w:r>
    </w:p>
    <w:p w14:paraId="172F4CB5" w14:textId="77777777" w:rsidR="008747F6" w:rsidRPr="00CA66A6" w:rsidRDefault="008747F6" w:rsidP="008747F6">
      <w:pPr>
        <w:spacing w:after="0" w:line="240" w:lineRule="auto"/>
        <w:jc w:val="right"/>
        <w:rPr>
          <w:rFonts w:cstheme="minorHAnsi"/>
          <w:b/>
          <w:sz w:val="24"/>
          <w:szCs w:val="24"/>
        </w:rPr>
      </w:pPr>
    </w:p>
    <w:p w14:paraId="0C9E76E0" w14:textId="77777777" w:rsidR="008747F6" w:rsidRPr="00CA66A6" w:rsidRDefault="008747F6" w:rsidP="008747F6">
      <w:pPr>
        <w:spacing w:after="0" w:line="240" w:lineRule="auto"/>
        <w:rPr>
          <w:rFonts w:cstheme="minorHAnsi"/>
          <w:b/>
          <w:sz w:val="24"/>
          <w:szCs w:val="24"/>
          <w:u w:val="single"/>
        </w:rPr>
      </w:pPr>
      <w:r w:rsidRPr="00CA66A6">
        <w:rPr>
          <w:rFonts w:cstheme="minorHAnsi"/>
          <w:b/>
          <w:sz w:val="24"/>
          <w:szCs w:val="24"/>
          <w:u w:val="single"/>
        </w:rPr>
        <w:t>Corporate Purchasing Power</w:t>
      </w:r>
    </w:p>
    <w:p w14:paraId="36432EEA" w14:textId="77777777" w:rsidR="008747F6" w:rsidRPr="00CA66A6" w:rsidRDefault="008747F6" w:rsidP="00746983">
      <w:pPr>
        <w:spacing w:after="0" w:line="240" w:lineRule="auto"/>
        <w:jc w:val="both"/>
        <w:rPr>
          <w:rFonts w:cstheme="minorHAnsi"/>
          <w:sz w:val="24"/>
          <w:szCs w:val="24"/>
        </w:rPr>
      </w:pPr>
      <w:r w:rsidRPr="00CA66A6">
        <w:rPr>
          <w:rFonts w:cstheme="minorHAnsi"/>
          <w:b/>
          <w:sz w:val="24"/>
          <w:szCs w:val="24"/>
        </w:rPr>
        <w:t>32.</w:t>
      </w:r>
      <w:r w:rsidRPr="00CA66A6">
        <w:rPr>
          <w:rFonts w:cstheme="minorHAnsi"/>
          <w:sz w:val="24"/>
          <w:szCs w:val="24"/>
        </w:rPr>
        <w:t xml:space="preserve"> This AGM instructs Council to negotiate with private health insurers:</w:t>
      </w:r>
    </w:p>
    <w:p w14:paraId="4A6BA20C" w14:textId="77777777" w:rsidR="008747F6" w:rsidRPr="00CA66A6" w:rsidRDefault="008747F6" w:rsidP="00746983">
      <w:pPr>
        <w:spacing w:after="0" w:line="240" w:lineRule="auto"/>
        <w:ind w:left="720"/>
        <w:jc w:val="both"/>
        <w:rPr>
          <w:rFonts w:cstheme="minorHAnsi"/>
          <w:sz w:val="24"/>
          <w:szCs w:val="24"/>
        </w:rPr>
      </w:pPr>
      <w:proofErr w:type="spellStart"/>
      <w:r w:rsidRPr="00CA66A6">
        <w:rPr>
          <w:rFonts w:cstheme="minorHAnsi"/>
          <w:sz w:val="24"/>
          <w:szCs w:val="24"/>
        </w:rPr>
        <w:t>i</w:t>
      </w:r>
      <w:proofErr w:type="spellEnd"/>
      <w:r w:rsidRPr="00CA66A6">
        <w:rPr>
          <w:rFonts w:cstheme="minorHAnsi"/>
          <w:sz w:val="24"/>
          <w:szCs w:val="24"/>
        </w:rPr>
        <w:t>. The reduction of the waiting period from two years where individuals are over 70 years of age.</w:t>
      </w:r>
    </w:p>
    <w:p w14:paraId="1E347470" w14:textId="4FD9F86E" w:rsidR="008747F6" w:rsidRPr="00CA66A6" w:rsidRDefault="008747F6" w:rsidP="00746983">
      <w:pPr>
        <w:spacing w:after="0" w:line="240" w:lineRule="auto"/>
        <w:ind w:left="720"/>
        <w:jc w:val="both"/>
        <w:rPr>
          <w:rFonts w:cstheme="minorHAnsi"/>
          <w:sz w:val="24"/>
          <w:szCs w:val="24"/>
        </w:rPr>
      </w:pPr>
      <w:r w:rsidRPr="00CA66A6">
        <w:rPr>
          <w:rFonts w:cstheme="minorHAnsi"/>
          <w:sz w:val="24"/>
          <w:szCs w:val="24"/>
        </w:rPr>
        <w:t>ii. Flexibility for spouses / partners to opt for different cover.</w:t>
      </w:r>
      <w:r>
        <w:rPr>
          <w:rFonts w:cstheme="minorHAnsi"/>
          <w:sz w:val="24"/>
          <w:szCs w:val="24"/>
        </w:rPr>
        <w:tab/>
      </w:r>
      <w:r w:rsidR="00746983">
        <w:rPr>
          <w:rFonts w:cstheme="minorHAnsi"/>
          <w:sz w:val="24"/>
          <w:szCs w:val="24"/>
        </w:rPr>
        <w:t xml:space="preserve">           </w:t>
      </w:r>
      <w:r w:rsidRPr="00CA66A6">
        <w:rPr>
          <w:rFonts w:cstheme="minorHAnsi"/>
          <w:b/>
          <w:sz w:val="24"/>
          <w:szCs w:val="24"/>
        </w:rPr>
        <w:t>Cork Branch</w:t>
      </w:r>
    </w:p>
    <w:p w14:paraId="280E548B" w14:textId="50CF21B8" w:rsidR="004F4219" w:rsidRDefault="004F4219">
      <w:pPr>
        <w:spacing w:after="0" w:line="240" w:lineRule="auto"/>
        <w:rPr>
          <w:rFonts w:eastAsia="SimSun" w:cstheme="minorHAnsi"/>
          <w:b/>
          <w:kern w:val="3"/>
          <w:sz w:val="24"/>
          <w:szCs w:val="24"/>
          <w:u w:val="single"/>
          <w:lang w:eastAsia="zh-CN" w:bidi="hi-IN"/>
        </w:rPr>
      </w:pPr>
    </w:p>
    <w:p w14:paraId="354D66B0" w14:textId="77777777" w:rsidR="001C1C4F" w:rsidRDefault="001C1C4F">
      <w:pPr>
        <w:spacing w:after="0" w:line="240" w:lineRule="auto"/>
        <w:rPr>
          <w:rFonts w:eastAsia="SimSun" w:cstheme="minorHAnsi"/>
          <w:b/>
          <w:kern w:val="3"/>
          <w:sz w:val="24"/>
          <w:szCs w:val="24"/>
          <w:u w:val="single"/>
          <w:lang w:eastAsia="zh-CN" w:bidi="hi-IN"/>
        </w:rPr>
      </w:pPr>
    </w:p>
    <w:p w14:paraId="40259E3D" w14:textId="77777777" w:rsidR="008747F6" w:rsidRDefault="008747F6" w:rsidP="008747F6">
      <w:pPr>
        <w:pStyle w:val="Standard"/>
        <w:jc w:val="center"/>
        <w:rPr>
          <w:rFonts w:asciiTheme="minorHAnsi" w:hAnsiTheme="minorHAnsi" w:cstheme="minorHAnsi"/>
          <w:b/>
          <w:u w:val="single"/>
        </w:rPr>
      </w:pPr>
    </w:p>
    <w:p w14:paraId="26917BFC" w14:textId="68F0F7E4" w:rsidR="001C1C4F" w:rsidRPr="00CA66A6" w:rsidRDefault="001C1C4F" w:rsidP="00070AF1">
      <w:pPr>
        <w:spacing w:after="0" w:line="240" w:lineRule="auto"/>
        <w:jc w:val="both"/>
        <w:rPr>
          <w:rFonts w:cstheme="minorHAnsi"/>
          <w:b/>
          <w:sz w:val="24"/>
          <w:szCs w:val="24"/>
          <w:u w:val="single"/>
        </w:rPr>
      </w:pPr>
      <w:r w:rsidRPr="004557E4">
        <w:rPr>
          <w:rFonts w:cstheme="minorHAnsi"/>
          <w:b/>
          <w:sz w:val="24"/>
          <w:szCs w:val="24"/>
        </w:rPr>
        <w:t xml:space="preserve">The following </w:t>
      </w:r>
      <w:r w:rsidR="009956C7">
        <w:rPr>
          <w:rFonts w:cstheme="minorHAnsi"/>
          <w:b/>
          <w:sz w:val="24"/>
          <w:szCs w:val="24"/>
        </w:rPr>
        <w:t>1</w:t>
      </w:r>
      <w:r>
        <w:rPr>
          <w:rFonts w:cstheme="minorHAnsi"/>
          <w:b/>
          <w:sz w:val="24"/>
          <w:szCs w:val="24"/>
        </w:rPr>
        <w:t xml:space="preserve"> </w:t>
      </w:r>
      <w:r w:rsidRPr="004557E4">
        <w:rPr>
          <w:rFonts w:cstheme="minorHAnsi"/>
          <w:b/>
          <w:sz w:val="24"/>
          <w:szCs w:val="24"/>
        </w:rPr>
        <w:t>motion</w:t>
      </w:r>
      <w:r w:rsidR="009956C7">
        <w:rPr>
          <w:rFonts w:cstheme="minorHAnsi"/>
          <w:b/>
          <w:sz w:val="24"/>
          <w:szCs w:val="24"/>
        </w:rPr>
        <w:t xml:space="preserve"> </w:t>
      </w:r>
      <w:r w:rsidRPr="004557E4">
        <w:rPr>
          <w:rFonts w:cstheme="minorHAnsi"/>
          <w:b/>
          <w:sz w:val="24"/>
          <w:szCs w:val="24"/>
        </w:rPr>
        <w:t>w</w:t>
      </w:r>
      <w:r w:rsidR="009956C7">
        <w:rPr>
          <w:rFonts w:cstheme="minorHAnsi"/>
          <w:b/>
          <w:sz w:val="24"/>
          <w:szCs w:val="24"/>
        </w:rPr>
        <w:t>as</w:t>
      </w:r>
      <w:r w:rsidRPr="004557E4">
        <w:rPr>
          <w:rFonts w:cstheme="minorHAnsi"/>
          <w:b/>
          <w:sz w:val="24"/>
          <w:szCs w:val="24"/>
        </w:rPr>
        <w:t xml:space="preserve"> </w:t>
      </w:r>
      <w:r w:rsidR="009956C7">
        <w:rPr>
          <w:rFonts w:cstheme="minorHAnsi"/>
          <w:b/>
          <w:sz w:val="24"/>
          <w:szCs w:val="24"/>
          <w:u w:val="single"/>
        </w:rPr>
        <w:t>REJECTED</w:t>
      </w:r>
      <w:r>
        <w:rPr>
          <w:rFonts w:cstheme="minorHAnsi"/>
          <w:b/>
          <w:sz w:val="24"/>
          <w:szCs w:val="24"/>
          <w:u w:val="single"/>
        </w:rPr>
        <w:t>:</w:t>
      </w:r>
    </w:p>
    <w:p w14:paraId="5390EB15" w14:textId="77777777" w:rsidR="008747F6" w:rsidRDefault="008747F6" w:rsidP="008747F6">
      <w:pPr>
        <w:spacing w:after="0" w:line="240" w:lineRule="auto"/>
        <w:rPr>
          <w:rFonts w:cstheme="minorHAnsi"/>
          <w:b/>
          <w:sz w:val="24"/>
          <w:szCs w:val="24"/>
          <w:u w:val="single"/>
        </w:rPr>
      </w:pPr>
    </w:p>
    <w:p w14:paraId="799764C2" w14:textId="77777777" w:rsidR="008747F6" w:rsidRPr="00CA66A6" w:rsidRDefault="008747F6" w:rsidP="008747F6">
      <w:pPr>
        <w:spacing w:after="0" w:line="240" w:lineRule="auto"/>
        <w:rPr>
          <w:rFonts w:cstheme="minorHAnsi"/>
          <w:b/>
          <w:sz w:val="24"/>
          <w:szCs w:val="24"/>
          <w:u w:val="single"/>
        </w:rPr>
      </w:pPr>
      <w:r w:rsidRPr="00CA66A6">
        <w:rPr>
          <w:rFonts w:cstheme="minorHAnsi"/>
          <w:b/>
          <w:sz w:val="24"/>
          <w:szCs w:val="24"/>
          <w:u w:val="single"/>
        </w:rPr>
        <w:t>Corporate Purchasing Power</w:t>
      </w:r>
    </w:p>
    <w:p w14:paraId="40016867" w14:textId="77777777" w:rsidR="008747F6" w:rsidRPr="00CA66A6" w:rsidRDefault="008747F6" w:rsidP="00070AF1">
      <w:pPr>
        <w:spacing w:after="0" w:line="240" w:lineRule="auto"/>
        <w:jc w:val="both"/>
        <w:rPr>
          <w:rFonts w:cstheme="minorHAnsi"/>
          <w:sz w:val="24"/>
          <w:szCs w:val="24"/>
        </w:rPr>
      </w:pPr>
      <w:r w:rsidRPr="00CA66A6">
        <w:rPr>
          <w:rFonts w:cstheme="minorHAnsi"/>
          <w:b/>
          <w:sz w:val="24"/>
          <w:szCs w:val="24"/>
        </w:rPr>
        <w:t>31.</w:t>
      </w:r>
      <w:r w:rsidRPr="00CA66A6">
        <w:rPr>
          <w:rFonts w:cstheme="minorHAnsi"/>
          <w:sz w:val="24"/>
          <w:szCs w:val="24"/>
        </w:rPr>
        <w:t>This AGM directs Council to appoint a person to approach insurers to determine if competitive rates of Travel Insurance, Medical Insurance, Car Insurance and Home Insurance can be secured through group schemes. Mindful of the demands on officer /council members time, the AGM authorises Council to outsource this is if required.</w:t>
      </w:r>
    </w:p>
    <w:p w14:paraId="110F1010" w14:textId="77777777" w:rsidR="008747F6" w:rsidRPr="00CA66A6" w:rsidRDefault="008747F6" w:rsidP="008747F6">
      <w:pPr>
        <w:spacing w:after="0" w:line="240" w:lineRule="auto"/>
        <w:jc w:val="right"/>
        <w:rPr>
          <w:rFonts w:cstheme="minorHAnsi"/>
          <w:sz w:val="24"/>
          <w:szCs w:val="24"/>
        </w:rPr>
      </w:pPr>
      <w:r w:rsidRPr="00CA66A6">
        <w:rPr>
          <w:rFonts w:cstheme="minorHAnsi"/>
          <w:b/>
          <w:sz w:val="24"/>
          <w:szCs w:val="24"/>
        </w:rPr>
        <w:t>Donegal/North West Branch</w:t>
      </w:r>
      <w:r w:rsidRPr="00CA66A6">
        <w:rPr>
          <w:rFonts w:cstheme="minorHAnsi"/>
          <w:sz w:val="24"/>
          <w:szCs w:val="24"/>
        </w:rPr>
        <w:t xml:space="preserve"> </w:t>
      </w:r>
    </w:p>
    <w:p w14:paraId="09E7E4B9" w14:textId="77777777" w:rsidR="008747F6" w:rsidRDefault="008747F6" w:rsidP="008747F6">
      <w:pPr>
        <w:spacing w:after="0" w:line="240" w:lineRule="auto"/>
        <w:jc w:val="both"/>
        <w:rPr>
          <w:rFonts w:cstheme="minorHAnsi"/>
          <w:b/>
          <w:sz w:val="24"/>
          <w:szCs w:val="24"/>
          <w:u w:val="single"/>
        </w:rPr>
      </w:pPr>
    </w:p>
    <w:p w14:paraId="203E3572" w14:textId="77777777" w:rsidR="008747F6" w:rsidRDefault="008747F6" w:rsidP="008747F6">
      <w:pPr>
        <w:spacing w:after="0" w:line="240" w:lineRule="auto"/>
        <w:jc w:val="both"/>
        <w:rPr>
          <w:rFonts w:cstheme="minorHAnsi"/>
          <w:b/>
          <w:sz w:val="24"/>
          <w:szCs w:val="24"/>
          <w:u w:val="single"/>
        </w:rPr>
      </w:pPr>
    </w:p>
    <w:p w14:paraId="13995909" w14:textId="41397A7B" w:rsidR="009956C7" w:rsidRPr="00CA66A6" w:rsidRDefault="009956C7" w:rsidP="009956C7">
      <w:pPr>
        <w:spacing w:after="0" w:line="240" w:lineRule="auto"/>
        <w:rPr>
          <w:rFonts w:cstheme="minorHAnsi"/>
          <w:b/>
          <w:sz w:val="24"/>
          <w:szCs w:val="24"/>
          <w:u w:val="single"/>
        </w:rPr>
      </w:pPr>
      <w:r w:rsidRPr="004557E4">
        <w:rPr>
          <w:rFonts w:cstheme="minorHAnsi"/>
          <w:b/>
          <w:sz w:val="24"/>
          <w:szCs w:val="24"/>
        </w:rPr>
        <w:t xml:space="preserve">The following </w:t>
      </w:r>
      <w:r>
        <w:rPr>
          <w:rFonts w:cstheme="minorHAnsi"/>
          <w:b/>
          <w:sz w:val="24"/>
          <w:szCs w:val="24"/>
        </w:rPr>
        <w:t>3</w:t>
      </w:r>
      <w:r>
        <w:rPr>
          <w:rFonts w:cstheme="minorHAnsi"/>
          <w:b/>
          <w:sz w:val="24"/>
          <w:szCs w:val="24"/>
        </w:rPr>
        <w:t xml:space="preserve"> </w:t>
      </w:r>
      <w:r w:rsidRPr="004557E4">
        <w:rPr>
          <w:rFonts w:cstheme="minorHAnsi"/>
          <w:b/>
          <w:sz w:val="24"/>
          <w:szCs w:val="24"/>
        </w:rPr>
        <w:t xml:space="preserve">motions were </w:t>
      </w:r>
      <w:r>
        <w:rPr>
          <w:rFonts w:cstheme="minorHAnsi"/>
          <w:b/>
          <w:sz w:val="24"/>
          <w:szCs w:val="24"/>
          <w:u w:val="single"/>
        </w:rPr>
        <w:t>WITHDRAWN</w:t>
      </w:r>
      <w:r>
        <w:rPr>
          <w:rFonts w:cstheme="minorHAnsi"/>
          <w:b/>
          <w:sz w:val="24"/>
          <w:szCs w:val="24"/>
          <w:u w:val="single"/>
        </w:rPr>
        <w:t>:</w:t>
      </w:r>
    </w:p>
    <w:p w14:paraId="2CC57DAE" w14:textId="77777777" w:rsidR="008747F6" w:rsidRDefault="008747F6" w:rsidP="008747F6">
      <w:pPr>
        <w:spacing w:after="0" w:line="240" w:lineRule="auto"/>
        <w:rPr>
          <w:rFonts w:cstheme="minorHAnsi"/>
          <w:b/>
          <w:sz w:val="24"/>
          <w:szCs w:val="24"/>
        </w:rPr>
      </w:pPr>
    </w:p>
    <w:p w14:paraId="2F73389B" w14:textId="77777777" w:rsidR="008747F6" w:rsidRPr="005140E0" w:rsidRDefault="008747F6" w:rsidP="008747F6">
      <w:pPr>
        <w:spacing w:after="0" w:line="240" w:lineRule="auto"/>
        <w:rPr>
          <w:rFonts w:cstheme="minorHAnsi"/>
          <w:b/>
          <w:sz w:val="24"/>
          <w:szCs w:val="24"/>
          <w:u w:val="single"/>
        </w:rPr>
      </w:pPr>
      <w:r w:rsidRPr="005140E0">
        <w:rPr>
          <w:rFonts w:cstheme="minorHAnsi"/>
          <w:b/>
          <w:sz w:val="24"/>
          <w:szCs w:val="24"/>
          <w:u w:val="single"/>
        </w:rPr>
        <w:t>Payment of Pensions</w:t>
      </w:r>
    </w:p>
    <w:p w14:paraId="0341A896" w14:textId="77777777" w:rsidR="00411F45" w:rsidRDefault="008747F6" w:rsidP="00411F45">
      <w:pPr>
        <w:spacing w:after="0" w:line="240" w:lineRule="auto"/>
        <w:rPr>
          <w:rFonts w:cstheme="minorHAnsi"/>
          <w:sz w:val="24"/>
          <w:szCs w:val="24"/>
        </w:rPr>
      </w:pPr>
      <w:r w:rsidRPr="00CA66A6">
        <w:rPr>
          <w:rFonts w:cstheme="minorHAnsi"/>
          <w:b/>
          <w:sz w:val="24"/>
          <w:szCs w:val="24"/>
        </w:rPr>
        <w:t xml:space="preserve">21. </w:t>
      </w:r>
      <w:r w:rsidRPr="00CA66A6">
        <w:rPr>
          <w:rFonts w:cstheme="minorHAnsi"/>
          <w:sz w:val="24"/>
          <w:szCs w:val="24"/>
        </w:rPr>
        <w:t>This AGM</w:t>
      </w:r>
      <w:r w:rsidRPr="00CA66A6">
        <w:rPr>
          <w:rFonts w:cstheme="minorHAnsi"/>
          <w:b/>
          <w:sz w:val="24"/>
          <w:szCs w:val="24"/>
        </w:rPr>
        <w:t xml:space="preserve"> </w:t>
      </w:r>
      <w:r w:rsidRPr="00CA66A6">
        <w:rPr>
          <w:rFonts w:cstheme="minorHAnsi"/>
          <w:sz w:val="24"/>
          <w:szCs w:val="24"/>
        </w:rPr>
        <w:t>mandates Council to seek clarification between the pay of their public service pensioners and the recent general pay increases of 2.5% in the Irish Postal Service.</w:t>
      </w:r>
    </w:p>
    <w:p w14:paraId="724F5538" w14:textId="473CD199" w:rsidR="008747F6" w:rsidRPr="00CA66A6" w:rsidRDefault="008747F6" w:rsidP="00411F45">
      <w:pPr>
        <w:spacing w:after="0" w:line="240" w:lineRule="auto"/>
        <w:jc w:val="right"/>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A66A6">
        <w:rPr>
          <w:rFonts w:cstheme="minorHAnsi"/>
          <w:b/>
          <w:sz w:val="24"/>
          <w:szCs w:val="24"/>
        </w:rPr>
        <w:t>Member</w:t>
      </w:r>
    </w:p>
    <w:p w14:paraId="6885270C" w14:textId="77777777" w:rsidR="008747F6" w:rsidRDefault="008747F6" w:rsidP="008747F6">
      <w:pPr>
        <w:spacing w:after="0" w:line="240" w:lineRule="auto"/>
        <w:rPr>
          <w:rFonts w:cstheme="minorHAnsi"/>
          <w:b/>
          <w:sz w:val="24"/>
          <w:szCs w:val="24"/>
        </w:rPr>
      </w:pPr>
    </w:p>
    <w:p w14:paraId="5737F22A" w14:textId="5159A748" w:rsidR="008747F6" w:rsidRPr="00CA66A6" w:rsidRDefault="008747F6" w:rsidP="00070AF1">
      <w:pPr>
        <w:spacing w:after="0" w:line="240" w:lineRule="auto"/>
        <w:jc w:val="both"/>
        <w:rPr>
          <w:rFonts w:cstheme="minorHAnsi"/>
          <w:sz w:val="24"/>
          <w:szCs w:val="24"/>
        </w:rPr>
      </w:pPr>
      <w:r w:rsidRPr="00CA66A6">
        <w:rPr>
          <w:rFonts w:cstheme="minorHAnsi"/>
          <w:b/>
          <w:sz w:val="24"/>
          <w:szCs w:val="24"/>
        </w:rPr>
        <w:t>22.</w:t>
      </w:r>
      <w:r w:rsidRPr="00CA66A6">
        <w:rPr>
          <w:rFonts w:cstheme="minorHAnsi"/>
          <w:sz w:val="24"/>
          <w:szCs w:val="24"/>
        </w:rPr>
        <w:t xml:space="preserve"> This AGM directs the Council to provide written clarification with regard to linkage between Public service Pensions and pay increases of grades in a future issue of RCPSA Report.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11F45">
        <w:rPr>
          <w:rFonts w:cstheme="minorHAnsi"/>
          <w:sz w:val="24"/>
          <w:szCs w:val="24"/>
        </w:rPr>
        <w:t xml:space="preserve">                 </w:t>
      </w:r>
      <w:r w:rsidRPr="00CA66A6">
        <w:rPr>
          <w:rFonts w:cstheme="minorHAnsi"/>
          <w:b/>
          <w:sz w:val="24"/>
          <w:szCs w:val="24"/>
        </w:rPr>
        <w:t>Member</w:t>
      </w:r>
    </w:p>
    <w:p w14:paraId="18522A4C" w14:textId="77777777" w:rsidR="008747F6" w:rsidRDefault="008747F6" w:rsidP="008747F6">
      <w:pPr>
        <w:spacing w:after="0" w:line="240" w:lineRule="auto"/>
        <w:rPr>
          <w:rFonts w:cstheme="minorHAnsi"/>
          <w:b/>
          <w:sz w:val="24"/>
          <w:szCs w:val="24"/>
        </w:rPr>
      </w:pPr>
    </w:p>
    <w:p w14:paraId="232D74D0" w14:textId="77777777" w:rsidR="008747F6" w:rsidRPr="00CA66A6" w:rsidRDefault="008747F6" w:rsidP="008747F6">
      <w:pPr>
        <w:spacing w:after="0" w:line="240" w:lineRule="auto"/>
        <w:rPr>
          <w:rFonts w:cstheme="minorHAnsi"/>
          <w:b/>
          <w:sz w:val="24"/>
          <w:szCs w:val="24"/>
          <w:u w:val="single"/>
        </w:rPr>
      </w:pPr>
      <w:r w:rsidRPr="00CA66A6">
        <w:rPr>
          <w:rFonts w:cstheme="minorHAnsi"/>
          <w:b/>
          <w:sz w:val="24"/>
          <w:szCs w:val="24"/>
          <w:u w:val="single"/>
        </w:rPr>
        <w:t>Corporate Purchasing Power</w:t>
      </w:r>
    </w:p>
    <w:p w14:paraId="3663C8B2" w14:textId="1DC26D0F" w:rsidR="008747F6" w:rsidRPr="00411F45" w:rsidRDefault="008747F6" w:rsidP="00411F45">
      <w:pPr>
        <w:spacing w:after="0" w:line="240" w:lineRule="auto"/>
        <w:jc w:val="both"/>
        <w:rPr>
          <w:rFonts w:cstheme="minorHAnsi"/>
          <w:sz w:val="24"/>
          <w:szCs w:val="24"/>
        </w:rPr>
      </w:pPr>
      <w:r w:rsidRPr="00CA66A6">
        <w:rPr>
          <w:rFonts w:cstheme="minorHAnsi"/>
          <w:b/>
          <w:sz w:val="24"/>
          <w:szCs w:val="24"/>
        </w:rPr>
        <w:t xml:space="preserve">33. </w:t>
      </w:r>
      <w:r w:rsidRPr="00CA66A6">
        <w:rPr>
          <w:rFonts w:cstheme="minorHAnsi"/>
          <w:sz w:val="24"/>
          <w:szCs w:val="24"/>
        </w:rPr>
        <w:t>This AGM instructs the incoming Council to explore with providers of insurance services the feasibility of providing less costly insurance products (car, house buildings and contents, and travel) for RCPSA members as part of a group scheme.</w:t>
      </w:r>
      <w:r w:rsidR="00411F45">
        <w:rPr>
          <w:rFonts w:cstheme="minorHAnsi"/>
          <w:sz w:val="24"/>
          <w:szCs w:val="24"/>
        </w:rPr>
        <w:t xml:space="preserve">                 </w:t>
      </w:r>
      <w:r w:rsidRPr="00CA66A6">
        <w:rPr>
          <w:rFonts w:cstheme="minorHAnsi"/>
          <w:b/>
          <w:sz w:val="24"/>
          <w:szCs w:val="24"/>
        </w:rPr>
        <w:t>Athlone/Midlands Branch</w:t>
      </w:r>
      <w:r w:rsidRPr="00CA66A6">
        <w:rPr>
          <w:sz w:val="24"/>
          <w:szCs w:val="24"/>
        </w:rPr>
        <w:t xml:space="preserve"> </w:t>
      </w:r>
    </w:p>
    <w:sectPr w:rsidR="008747F6" w:rsidRPr="00411F45" w:rsidSect="004D0136">
      <w:footerReference w:type="default" r:id="rId7"/>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6DBDE" w14:textId="77777777" w:rsidR="00477DE7" w:rsidRDefault="00477DE7">
      <w:pPr>
        <w:spacing w:after="0" w:line="240" w:lineRule="auto"/>
      </w:pPr>
      <w:r>
        <w:separator/>
      </w:r>
    </w:p>
  </w:endnote>
  <w:endnote w:type="continuationSeparator" w:id="0">
    <w:p w14:paraId="06EDC9A2" w14:textId="77777777" w:rsidR="00477DE7" w:rsidRDefault="0047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220B" w14:textId="77777777" w:rsidR="00F34F6E" w:rsidRDefault="00477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5BFF4" w14:textId="77777777" w:rsidR="00477DE7" w:rsidRDefault="00477DE7">
      <w:pPr>
        <w:spacing w:after="0" w:line="240" w:lineRule="auto"/>
      </w:pPr>
      <w:r>
        <w:separator/>
      </w:r>
    </w:p>
  </w:footnote>
  <w:footnote w:type="continuationSeparator" w:id="0">
    <w:p w14:paraId="1E49B641" w14:textId="77777777" w:rsidR="00477DE7" w:rsidRDefault="00477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5055"/>
    <w:multiLevelType w:val="hybridMultilevel"/>
    <w:tmpl w:val="38A4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804B0"/>
    <w:multiLevelType w:val="hybridMultilevel"/>
    <w:tmpl w:val="586E00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4C426C"/>
    <w:multiLevelType w:val="hybridMultilevel"/>
    <w:tmpl w:val="B9520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13963"/>
    <w:multiLevelType w:val="hybridMultilevel"/>
    <w:tmpl w:val="9034C8D0"/>
    <w:lvl w:ilvl="0" w:tplc="5298002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D33127"/>
    <w:multiLevelType w:val="hybridMultilevel"/>
    <w:tmpl w:val="32E276A8"/>
    <w:lvl w:ilvl="0" w:tplc="505660DC">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D5783B"/>
    <w:multiLevelType w:val="hybridMultilevel"/>
    <w:tmpl w:val="9D66E1F0"/>
    <w:lvl w:ilvl="0" w:tplc="74F2C2E0">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838413F"/>
    <w:multiLevelType w:val="hybridMultilevel"/>
    <w:tmpl w:val="6E726734"/>
    <w:lvl w:ilvl="0" w:tplc="239EC18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A335CD0"/>
    <w:multiLevelType w:val="hybridMultilevel"/>
    <w:tmpl w:val="6D5A6D7C"/>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3C00BC"/>
    <w:multiLevelType w:val="hybridMultilevel"/>
    <w:tmpl w:val="59544440"/>
    <w:lvl w:ilvl="0" w:tplc="76A87ADE">
      <w:start w:val="1"/>
      <w:numFmt w:val="decimal"/>
      <w:lvlText w:val="%1."/>
      <w:lvlJc w:val="left"/>
      <w:pPr>
        <w:ind w:left="720" w:hanging="360"/>
      </w:pPr>
      <w:rPr>
        <w:rFonts w:hint="default"/>
        <w:color w:val="00000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72D71"/>
    <w:multiLevelType w:val="hybridMultilevel"/>
    <w:tmpl w:val="A67A4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D212B6"/>
    <w:multiLevelType w:val="hybridMultilevel"/>
    <w:tmpl w:val="21702BF8"/>
    <w:lvl w:ilvl="0" w:tplc="1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E06D0"/>
    <w:multiLevelType w:val="hybridMultilevel"/>
    <w:tmpl w:val="AEDA8B6C"/>
    <w:lvl w:ilvl="0" w:tplc="8ADEF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046364"/>
    <w:multiLevelType w:val="hybridMultilevel"/>
    <w:tmpl w:val="1C7067B4"/>
    <w:lvl w:ilvl="0" w:tplc="922C140A">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C073492"/>
    <w:multiLevelType w:val="hybridMultilevel"/>
    <w:tmpl w:val="F1F6F808"/>
    <w:lvl w:ilvl="0" w:tplc="40184D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F123B8"/>
    <w:multiLevelType w:val="multilevel"/>
    <w:tmpl w:val="1B3894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FF32F42"/>
    <w:multiLevelType w:val="hybridMultilevel"/>
    <w:tmpl w:val="4DA671D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61E6125B"/>
    <w:multiLevelType w:val="hybridMultilevel"/>
    <w:tmpl w:val="2ABA8B72"/>
    <w:lvl w:ilvl="0" w:tplc="1A0829E0">
      <w:start w:val="1"/>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626E5355"/>
    <w:multiLevelType w:val="hybridMultilevel"/>
    <w:tmpl w:val="522CC3BA"/>
    <w:lvl w:ilvl="0" w:tplc="6F4C4DB8">
      <w:start w:val="1"/>
      <w:numFmt w:val="lowerRoman"/>
      <w:lvlText w:val="%1."/>
      <w:lvlJc w:val="left"/>
      <w:pPr>
        <w:ind w:left="1429"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6166C8D"/>
    <w:multiLevelType w:val="hybridMultilevel"/>
    <w:tmpl w:val="60D4270E"/>
    <w:lvl w:ilvl="0" w:tplc="F302328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EA013E3"/>
    <w:multiLevelType w:val="hybridMultilevel"/>
    <w:tmpl w:val="04A6AFB4"/>
    <w:lvl w:ilvl="0" w:tplc="8B10607C">
      <w:start w:val="1"/>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837B7"/>
    <w:multiLevelType w:val="hybridMultilevel"/>
    <w:tmpl w:val="3EF0F67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8"/>
  </w:num>
  <w:num w:numId="2">
    <w:abstractNumId w:val="15"/>
  </w:num>
  <w:num w:numId="3">
    <w:abstractNumId w:val="20"/>
  </w:num>
  <w:num w:numId="4">
    <w:abstractNumId w:val="9"/>
  </w:num>
  <w:num w:numId="5">
    <w:abstractNumId w:val="5"/>
  </w:num>
  <w:num w:numId="6">
    <w:abstractNumId w:val="7"/>
  </w:num>
  <w:num w:numId="7">
    <w:abstractNumId w:val="3"/>
  </w:num>
  <w:num w:numId="8">
    <w:abstractNumId w:val="12"/>
  </w:num>
  <w:num w:numId="9">
    <w:abstractNumId w:val="13"/>
  </w:num>
  <w:num w:numId="10">
    <w:abstractNumId w:val="6"/>
  </w:num>
  <w:num w:numId="11">
    <w:abstractNumId w:val="18"/>
  </w:num>
  <w:num w:numId="12">
    <w:abstractNumId w:val="11"/>
  </w:num>
  <w:num w:numId="13">
    <w:abstractNumId w:val="16"/>
  </w:num>
  <w:num w:numId="14">
    <w:abstractNumId w:val="14"/>
  </w:num>
  <w:num w:numId="15">
    <w:abstractNumId w:val="17"/>
  </w:num>
  <w:num w:numId="16">
    <w:abstractNumId w:val="2"/>
  </w:num>
  <w:num w:numId="17">
    <w:abstractNumId w:val="19"/>
  </w:num>
  <w:num w:numId="18">
    <w:abstractNumId w:val="1"/>
  </w:num>
  <w:num w:numId="19">
    <w:abstractNumId w:val="10"/>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F1"/>
    <w:rsid w:val="00070AF1"/>
    <w:rsid w:val="00076D39"/>
    <w:rsid w:val="000E6EF1"/>
    <w:rsid w:val="0017004F"/>
    <w:rsid w:val="001B0751"/>
    <w:rsid w:val="001C1C4F"/>
    <w:rsid w:val="00216A5C"/>
    <w:rsid w:val="002B0B29"/>
    <w:rsid w:val="00304376"/>
    <w:rsid w:val="00351AC9"/>
    <w:rsid w:val="003E68F9"/>
    <w:rsid w:val="00411F45"/>
    <w:rsid w:val="00427792"/>
    <w:rsid w:val="004557E4"/>
    <w:rsid w:val="00477DE7"/>
    <w:rsid w:val="00495739"/>
    <w:rsid w:val="004B58D2"/>
    <w:rsid w:val="004D0136"/>
    <w:rsid w:val="004F4219"/>
    <w:rsid w:val="004F7BCE"/>
    <w:rsid w:val="00506AA6"/>
    <w:rsid w:val="00510C73"/>
    <w:rsid w:val="005140E0"/>
    <w:rsid w:val="005A6526"/>
    <w:rsid w:val="005E79BF"/>
    <w:rsid w:val="005F3110"/>
    <w:rsid w:val="00616164"/>
    <w:rsid w:val="0062129C"/>
    <w:rsid w:val="006270EF"/>
    <w:rsid w:val="00650811"/>
    <w:rsid w:val="00653B2E"/>
    <w:rsid w:val="00655180"/>
    <w:rsid w:val="00655B60"/>
    <w:rsid w:val="006D1DDB"/>
    <w:rsid w:val="00724271"/>
    <w:rsid w:val="00724A30"/>
    <w:rsid w:val="00746983"/>
    <w:rsid w:val="007D72CE"/>
    <w:rsid w:val="008614DD"/>
    <w:rsid w:val="00863FA8"/>
    <w:rsid w:val="008747F6"/>
    <w:rsid w:val="008C6FB6"/>
    <w:rsid w:val="008D1EEB"/>
    <w:rsid w:val="00915127"/>
    <w:rsid w:val="00966B68"/>
    <w:rsid w:val="009956C7"/>
    <w:rsid w:val="00A03EAC"/>
    <w:rsid w:val="00A967FA"/>
    <w:rsid w:val="00AB4CBA"/>
    <w:rsid w:val="00AD1D1F"/>
    <w:rsid w:val="00B024BD"/>
    <w:rsid w:val="00BC5C01"/>
    <w:rsid w:val="00BD7D10"/>
    <w:rsid w:val="00C551C0"/>
    <w:rsid w:val="00CD5CA1"/>
    <w:rsid w:val="00CE04B3"/>
    <w:rsid w:val="00D46435"/>
    <w:rsid w:val="00DB1521"/>
    <w:rsid w:val="00DC270B"/>
    <w:rsid w:val="00DF29CE"/>
    <w:rsid w:val="00E34EB2"/>
    <w:rsid w:val="00EA27FF"/>
    <w:rsid w:val="00EE625B"/>
    <w:rsid w:val="00FA0D69"/>
    <w:rsid w:val="00FC0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DBDC"/>
  <w14:defaultImageDpi w14:val="32767"/>
  <w15:chartTrackingRefBased/>
  <w15:docId w15:val="{518215D1-1D61-7045-ACAA-AAD9030A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6E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EF1"/>
    <w:pPr>
      <w:ind w:left="720"/>
      <w:contextualSpacing/>
    </w:pPr>
    <w:rPr>
      <w:rFonts w:ascii="Calibri" w:eastAsia="Calibri" w:hAnsi="Calibri" w:cs="Times New Roman"/>
    </w:rPr>
  </w:style>
  <w:style w:type="paragraph" w:styleId="NormalWeb">
    <w:name w:val="Normal (Web)"/>
    <w:basedOn w:val="Normal"/>
    <w:uiPriority w:val="99"/>
    <w:unhideWhenUsed/>
    <w:rsid w:val="000E6EF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Hyperlink">
    <w:name w:val="Hyperlink"/>
    <w:basedOn w:val="DefaultParagraphFont"/>
    <w:uiPriority w:val="99"/>
    <w:unhideWhenUsed/>
    <w:rsid w:val="000E6EF1"/>
    <w:rPr>
      <w:color w:val="0000FF"/>
      <w:u w:val="single"/>
    </w:rPr>
  </w:style>
  <w:style w:type="paragraph" w:customStyle="1" w:styleId="Standard">
    <w:name w:val="Standard"/>
    <w:rsid w:val="000E6EF1"/>
    <w:pPr>
      <w:widowControl w:val="0"/>
      <w:suppressAutoHyphens/>
      <w:autoSpaceDN w:val="0"/>
      <w:textAlignment w:val="baseline"/>
    </w:pPr>
    <w:rPr>
      <w:rFonts w:ascii="Times New Roman" w:eastAsia="SimSun" w:hAnsi="Times New Roman" w:cs="Mangal"/>
      <w:kern w:val="3"/>
      <w:lang w:eastAsia="zh-CN" w:bidi="hi-IN"/>
    </w:rPr>
  </w:style>
  <w:style w:type="character" w:styleId="UnresolvedMention">
    <w:name w:val="Unresolved Mention"/>
    <w:basedOn w:val="DefaultParagraphFont"/>
    <w:uiPriority w:val="99"/>
    <w:rsid w:val="000E6EF1"/>
    <w:rPr>
      <w:color w:val="808080"/>
      <w:shd w:val="clear" w:color="auto" w:fill="E6E6E6"/>
    </w:rPr>
  </w:style>
  <w:style w:type="paragraph" w:styleId="Header">
    <w:name w:val="header"/>
    <w:basedOn w:val="Normal"/>
    <w:link w:val="HeaderChar"/>
    <w:uiPriority w:val="99"/>
    <w:unhideWhenUsed/>
    <w:rsid w:val="000E6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EF1"/>
    <w:rPr>
      <w:sz w:val="22"/>
      <w:szCs w:val="22"/>
    </w:rPr>
  </w:style>
  <w:style w:type="paragraph" w:styleId="Footer">
    <w:name w:val="footer"/>
    <w:basedOn w:val="Normal"/>
    <w:link w:val="FooterChar"/>
    <w:uiPriority w:val="99"/>
    <w:unhideWhenUsed/>
    <w:rsid w:val="000E6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EF1"/>
    <w:rPr>
      <w:sz w:val="22"/>
      <w:szCs w:val="22"/>
    </w:rPr>
  </w:style>
  <w:style w:type="paragraph" w:customStyle="1" w:styleId="Textbody">
    <w:name w:val="Text body"/>
    <w:basedOn w:val="Standard"/>
    <w:rsid w:val="000E6EF1"/>
    <w:pPr>
      <w:widowControl/>
      <w:spacing w:after="120" w:line="276" w:lineRule="auto"/>
    </w:pPr>
  </w:style>
  <w:style w:type="character" w:styleId="CommentReference">
    <w:name w:val="annotation reference"/>
    <w:basedOn w:val="DefaultParagraphFont"/>
    <w:uiPriority w:val="99"/>
    <w:semiHidden/>
    <w:unhideWhenUsed/>
    <w:rsid w:val="000E6EF1"/>
    <w:rPr>
      <w:sz w:val="16"/>
      <w:szCs w:val="16"/>
    </w:rPr>
  </w:style>
  <w:style w:type="paragraph" w:styleId="CommentText">
    <w:name w:val="annotation text"/>
    <w:basedOn w:val="Normal"/>
    <w:link w:val="CommentTextChar"/>
    <w:uiPriority w:val="99"/>
    <w:semiHidden/>
    <w:unhideWhenUsed/>
    <w:rsid w:val="000E6EF1"/>
    <w:pPr>
      <w:spacing w:line="240" w:lineRule="auto"/>
    </w:pPr>
    <w:rPr>
      <w:sz w:val="20"/>
      <w:szCs w:val="20"/>
    </w:rPr>
  </w:style>
  <w:style w:type="character" w:customStyle="1" w:styleId="CommentTextChar">
    <w:name w:val="Comment Text Char"/>
    <w:basedOn w:val="DefaultParagraphFont"/>
    <w:link w:val="CommentText"/>
    <w:uiPriority w:val="99"/>
    <w:semiHidden/>
    <w:rsid w:val="000E6EF1"/>
    <w:rPr>
      <w:sz w:val="20"/>
      <w:szCs w:val="20"/>
    </w:rPr>
  </w:style>
  <w:style w:type="paragraph" w:styleId="CommentSubject">
    <w:name w:val="annotation subject"/>
    <w:basedOn w:val="CommentText"/>
    <w:next w:val="CommentText"/>
    <w:link w:val="CommentSubjectChar"/>
    <w:uiPriority w:val="99"/>
    <w:semiHidden/>
    <w:unhideWhenUsed/>
    <w:rsid w:val="000E6EF1"/>
    <w:rPr>
      <w:b/>
      <w:bCs/>
    </w:rPr>
  </w:style>
  <w:style w:type="character" w:customStyle="1" w:styleId="CommentSubjectChar">
    <w:name w:val="Comment Subject Char"/>
    <w:basedOn w:val="CommentTextChar"/>
    <w:link w:val="CommentSubject"/>
    <w:uiPriority w:val="99"/>
    <w:semiHidden/>
    <w:rsid w:val="000E6EF1"/>
    <w:rPr>
      <w:b/>
      <w:bCs/>
      <w:sz w:val="20"/>
      <w:szCs w:val="20"/>
    </w:rPr>
  </w:style>
  <w:style w:type="paragraph" w:styleId="BalloonText">
    <w:name w:val="Balloon Text"/>
    <w:basedOn w:val="Normal"/>
    <w:link w:val="BalloonTextChar"/>
    <w:uiPriority w:val="99"/>
    <w:semiHidden/>
    <w:unhideWhenUsed/>
    <w:rsid w:val="000E6E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6E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walsh</dc:creator>
  <cp:keywords/>
  <dc:description/>
  <cp:lastModifiedBy>westb90 2</cp:lastModifiedBy>
  <cp:revision>41</cp:revision>
  <dcterms:created xsi:type="dcterms:W3CDTF">2019-05-30T18:59:00Z</dcterms:created>
  <dcterms:modified xsi:type="dcterms:W3CDTF">2019-05-30T19:56:00Z</dcterms:modified>
</cp:coreProperties>
</file>